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536E" w14:textId="123BB32F" w:rsidR="00A956E0" w:rsidRDefault="00625427" w:rsidP="00362BE8">
      <w:pPr>
        <w:pStyle w:val="Heading1"/>
        <w:spacing w:line="276" w:lineRule="auto"/>
        <w:rPr>
          <w:rFonts w:cs="Arial"/>
          <w:sz w:val="24"/>
          <w:szCs w:val="24"/>
        </w:rPr>
      </w:pPr>
      <w:bookmarkStart w:id="0" w:name="CursorPositionBM"/>
      <w:bookmarkEnd w:id="0"/>
      <w:r w:rsidRPr="00741E0F">
        <w:rPr>
          <w:rFonts w:cs="Arial"/>
          <w:noProof/>
          <w:sz w:val="24"/>
          <w:szCs w:val="24"/>
        </w:rPr>
        <w:drawing>
          <wp:inline distT="0" distB="0" distL="0" distR="0" wp14:anchorId="384F75FE" wp14:editId="349D39E4">
            <wp:extent cx="3181350"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3181350" cy="952500"/>
                    </a:xfrm>
                    <a:prstGeom prst="rect">
                      <a:avLst/>
                    </a:prstGeom>
                  </pic:spPr>
                </pic:pic>
              </a:graphicData>
            </a:graphic>
          </wp:inline>
        </w:drawing>
      </w:r>
    </w:p>
    <w:p w14:paraId="699512E1" w14:textId="77777777" w:rsidR="00C27C17" w:rsidRDefault="00C27C17" w:rsidP="00362BE8">
      <w:pPr>
        <w:pStyle w:val="Heading1"/>
        <w:spacing w:line="276" w:lineRule="auto"/>
        <w:rPr>
          <w:rFonts w:cs="Arial"/>
          <w:sz w:val="80"/>
          <w:szCs w:val="80"/>
        </w:rPr>
      </w:pPr>
    </w:p>
    <w:p w14:paraId="1FAF420B" w14:textId="68FDBEFE" w:rsidR="00FB4093" w:rsidRPr="00C27C17" w:rsidRDefault="00672CD7" w:rsidP="00362BE8">
      <w:pPr>
        <w:pStyle w:val="Heading1"/>
        <w:spacing w:line="276" w:lineRule="auto"/>
        <w:rPr>
          <w:rFonts w:cs="Arial"/>
          <w:sz w:val="80"/>
          <w:szCs w:val="80"/>
        </w:rPr>
      </w:pPr>
      <w:r w:rsidRPr="00C27C17">
        <w:rPr>
          <w:rFonts w:cs="Arial"/>
          <w:sz w:val="80"/>
          <w:szCs w:val="80"/>
        </w:rPr>
        <w:t xml:space="preserve">Public Comment </w:t>
      </w:r>
      <w:r w:rsidR="00A956E0" w:rsidRPr="00C27C17">
        <w:rPr>
          <w:rFonts w:cs="Arial"/>
          <w:sz w:val="80"/>
          <w:szCs w:val="80"/>
        </w:rPr>
        <w:t xml:space="preserve">for </w:t>
      </w:r>
      <w:r w:rsidR="00C27C17">
        <w:rPr>
          <w:rFonts w:cs="Arial"/>
          <w:sz w:val="80"/>
          <w:szCs w:val="80"/>
        </w:rPr>
        <w:t xml:space="preserve">Draft </w:t>
      </w:r>
      <w:r w:rsidR="00C27C17" w:rsidRPr="00C27C17">
        <w:rPr>
          <w:rFonts w:cs="Arial"/>
          <w:sz w:val="80"/>
          <w:szCs w:val="80"/>
        </w:rPr>
        <w:t xml:space="preserve">NCC </w:t>
      </w:r>
      <w:r w:rsidR="00A956E0" w:rsidRPr="00C27C17">
        <w:rPr>
          <w:rFonts w:cs="Arial"/>
          <w:sz w:val="80"/>
          <w:szCs w:val="80"/>
        </w:rPr>
        <w:t>2022</w:t>
      </w:r>
      <w:r w:rsidRPr="00C27C17">
        <w:rPr>
          <w:rFonts w:cs="Arial"/>
          <w:sz w:val="80"/>
          <w:szCs w:val="80"/>
        </w:rPr>
        <w:br/>
      </w:r>
      <w:r w:rsidR="00C27C17" w:rsidRPr="00C27C17">
        <w:rPr>
          <w:rFonts w:cs="Arial"/>
          <w:sz w:val="40"/>
          <w:szCs w:val="40"/>
        </w:rPr>
        <w:t>28 May 2021</w:t>
      </w:r>
    </w:p>
    <w:p w14:paraId="5E769102" w14:textId="5521A39D" w:rsidR="00625427" w:rsidRPr="00C27C17" w:rsidRDefault="00625427" w:rsidP="00625427">
      <w:pPr>
        <w:rPr>
          <w:rFonts w:cs="Arial"/>
          <w:b/>
          <w:bCs/>
          <w:sz w:val="28"/>
          <w:szCs w:val="28"/>
        </w:rPr>
      </w:pPr>
      <w:r w:rsidRPr="00C27C17">
        <w:rPr>
          <w:rFonts w:cs="Arial"/>
          <w:b/>
          <w:bCs/>
          <w:sz w:val="28"/>
          <w:szCs w:val="28"/>
        </w:rPr>
        <w:t>Please note:</w:t>
      </w:r>
    </w:p>
    <w:p w14:paraId="79303D42" w14:textId="77777777" w:rsidR="00741E0F" w:rsidRPr="00C27C17" w:rsidRDefault="00625427" w:rsidP="00625427">
      <w:pPr>
        <w:rPr>
          <w:rFonts w:cs="Arial"/>
          <w:b/>
          <w:bCs/>
          <w:sz w:val="28"/>
          <w:szCs w:val="28"/>
        </w:rPr>
      </w:pPr>
      <w:r w:rsidRPr="00C27C17">
        <w:rPr>
          <w:rFonts w:cs="Arial"/>
          <w:b/>
          <w:bCs/>
          <w:sz w:val="28"/>
          <w:szCs w:val="28"/>
        </w:rPr>
        <w:t xml:space="preserve">This is the draft response from Australian Network for Universal Design to the Draft NCC 2022 </w:t>
      </w:r>
    </w:p>
    <w:p w14:paraId="068EB028" w14:textId="35B0CF20" w:rsidR="00625427" w:rsidRPr="00C27C17" w:rsidRDefault="00741E0F" w:rsidP="00625427">
      <w:pPr>
        <w:rPr>
          <w:rFonts w:cs="Arial"/>
          <w:b/>
          <w:bCs/>
          <w:sz w:val="28"/>
          <w:szCs w:val="28"/>
        </w:rPr>
      </w:pPr>
      <w:r w:rsidRPr="00C27C17">
        <w:rPr>
          <w:rFonts w:cs="Arial"/>
          <w:b/>
          <w:bCs/>
          <w:sz w:val="28"/>
          <w:szCs w:val="28"/>
        </w:rPr>
        <w:t>Please give feedback</w:t>
      </w:r>
      <w:r w:rsidR="00625427" w:rsidRPr="00C27C17">
        <w:rPr>
          <w:rFonts w:cs="Arial"/>
          <w:b/>
          <w:bCs/>
          <w:sz w:val="28"/>
          <w:szCs w:val="28"/>
        </w:rPr>
        <w:t xml:space="preserve"> </w:t>
      </w:r>
      <w:r w:rsidR="00395B02">
        <w:rPr>
          <w:rFonts w:cs="Arial"/>
          <w:b/>
          <w:bCs/>
          <w:sz w:val="28"/>
          <w:szCs w:val="28"/>
        </w:rPr>
        <w:t xml:space="preserve">on this document to </w:t>
      </w:r>
      <w:hyperlink r:id="rId13" w:history="1">
        <w:r w:rsidR="00395B02" w:rsidRPr="0069567D">
          <w:rPr>
            <w:rStyle w:val="Hyperlink"/>
            <w:rFonts w:cs="Arial"/>
            <w:b/>
            <w:bCs/>
            <w:sz w:val="28"/>
            <w:szCs w:val="28"/>
          </w:rPr>
          <w:t>anuhd@anuhd.org</w:t>
        </w:r>
      </w:hyperlink>
      <w:r w:rsidR="00625427" w:rsidRPr="00C27C17">
        <w:rPr>
          <w:rFonts w:cs="Arial"/>
          <w:b/>
          <w:bCs/>
          <w:sz w:val="28"/>
          <w:szCs w:val="28"/>
        </w:rPr>
        <w:t xml:space="preserve"> by 10 June 2021.  </w:t>
      </w:r>
    </w:p>
    <w:p w14:paraId="2F4F4E8D" w14:textId="77777777" w:rsidR="00395B02" w:rsidRDefault="00741E0F" w:rsidP="00395B02">
      <w:pPr>
        <w:spacing w:before="800"/>
        <w:rPr>
          <w:rFonts w:cs="Arial"/>
          <w:sz w:val="28"/>
          <w:szCs w:val="28"/>
        </w:rPr>
      </w:pPr>
      <w:r w:rsidRPr="00C27C17">
        <w:rPr>
          <w:rFonts w:cs="Arial"/>
          <w:sz w:val="28"/>
          <w:szCs w:val="28"/>
        </w:rPr>
        <w:t xml:space="preserve">Please make a separate response if you wish.  </w:t>
      </w:r>
    </w:p>
    <w:p w14:paraId="5705617A" w14:textId="5B06CF65" w:rsidR="00395B02" w:rsidRDefault="00741E0F" w:rsidP="00625427">
      <w:pPr>
        <w:rPr>
          <w:rFonts w:cs="Arial"/>
          <w:sz w:val="28"/>
          <w:szCs w:val="28"/>
        </w:rPr>
      </w:pPr>
      <w:r w:rsidRPr="00C27C17">
        <w:rPr>
          <w:rFonts w:cs="Arial"/>
          <w:sz w:val="28"/>
          <w:szCs w:val="28"/>
        </w:rPr>
        <w:t>See “</w:t>
      </w:r>
      <w:r w:rsidRPr="00C27C17">
        <w:rPr>
          <w:rFonts w:cs="Arial"/>
          <w:sz w:val="28"/>
          <w:szCs w:val="28"/>
        </w:rPr>
        <w:fldChar w:fldCharType="begin"/>
      </w:r>
      <w:r w:rsidRPr="00C27C17">
        <w:rPr>
          <w:rFonts w:cs="Arial"/>
          <w:sz w:val="28"/>
          <w:szCs w:val="28"/>
        </w:rPr>
        <w:instrText xml:space="preserve"> REF _Ref73104451 \h  \* MERGEFORMAT </w:instrText>
      </w:r>
      <w:r w:rsidRPr="00C27C17">
        <w:rPr>
          <w:rFonts w:cs="Arial"/>
          <w:sz w:val="28"/>
          <w:szCs w:val="28"/>
        </w:rPr>
      </w:r>
      <w:r w:rsidRPr="00C27C17">
        <w:rPr>
          <w:rFonts w:cs="Arial"/>
          <w:sz w:val="28"/>
          <w:szCs w:val="28"/>
        </w:rPr>
        <w:fldChar w:fldCharType="separate"/>
      </w:r>
      <w:r w:rsidRPr="00C27C17">
        <w:rPr>
          <w:rFonts w:cs="Arial"/>
          <w:sz w:val="28"/>
          <w:szCs w:val="28"/>
        </w:rPr>
        <w:t>How to use this response sheet</w:t>
      </w:r>
      <w:r w:rsidRPr="00C27C17">
        <w:rPr>
          <w:rFonts w:cs="Arial"/>
          <w:sz w:val="28"/>
          <w:szCs w:val="28"/>
        </w:rPr>
        <w:fldChar w:fldCharType="end"/>
      </w:r>
      <w:r w:rsidRPr="00C27C17">
        <w:rPr>
          <w:rFonts w:cs="Arial"/>
          <w:sz w:val="28"/>
          <w:szCs w:val="28"/>
        </w:rPr>
        <w:t xml:space="preserve">” </w:t>
      </w:r>
      <w:r w:rsidR="00395B02">
        <w:rPr>
          <w:rFonts w:cs="Arial"/>
          <w:sz w:val="28"/>
          <w:szCs w:val="28"/>
        </w:rPr>
        <w:t xml:space="preserve">and proforma </w:t>
      </w:r>
      <w:r w:rsidRPr="00C27C17">
        <w:rPr>
          <w:rFonts w:cs="Arial"/>
          <w:sz w:val="28"/>
          <w:szCs w:val="28"/>
        </w:rPr>
        <w:t xml:space="preserve">on p. </w:t>
      </w:r>
      <w:r w:rsidRPr="00C27C17">
        <w:rPr>
          <w:rFonts w:cs="Arial"/>
          <w:sz w:val="28"/>
          <w:szCs w:val="28"/>
        </w:rPr>
        <w:fldChar w:fldCharType="begin"/>
      </w:r>
      <w:r w:rsidRPr="00C27C17">
        <w:rPr>
          <w:rFonts w:cs="Arial"/>
          <w:sz w:val="28"/>
          <w:szCs w:val="28"/>
        </w:rPr>
        <w:instrText xml:space="preserve"> PAGEREF _Ref73104451 \h </w:instrText>
      </w:r>
      <w:r w:rsidRPr="00C27C17">
        <w:rPr>
          <w:rFonts w:cs="Arial"/>
          <w:sz w:val="28"/>
          <w:szCs w:val="28"/>
        </w:rPr>
      </w:r>
      <w:r w:rsidRPr="00C27C17">
        <w:rPr>
          <w:rFonts w:cs="Arial"/>
          <w:sz w:val="28"/>
          <w:szCs w:val="28"/>
        </w:rPr>
        <w:fldChar w:fldCharType="separate"/>
      </w:r>
      <w:r w:rsidRPr="00C27C17">
        <w:rPr>
          <w:rFonts w:cs="Arial"/>
          <w:noProof/>
          <w:sz w:val="28"/>
          <w:szCs w:val="28"/>
        </w:rPr>
        <w:t>4</w:t>
      </w:r>
      <w:r w:rsidRPr="00C27C17">
        <w:rPr>
          <w:rFonts w:cs="Arial"/>
          <w:sz w:val="28"/>
          <w:szCs w:val="28"/>
        </w:rPr>
        <w:fldChar w:fldCharType="end"/>
      </w:r>
      <w:r w:rsidR="00C27C17">
        <w:rPr>
          <w:rFonts w:cs="Arial"/>
          <w:sz w:val="28"/>
          <w:szCs w:val="28"/>
        </w:rPr>
        <w:t xml:space="preserve"> </w:t>
      </w:r>
      <w:r w:rsidRPr="00C27C17">
        <w:rPr>
          <w:rFonts w:cs="Arial"/>
          <w:sz w:val="28"/>
          <w:szCs w:val="28"/>
        </w:rPr>
        <w:t xml:space="preserve"> </w:t>
      </w:r>
    </w:p>
    <w:p w14:paraId="3EAF004B" w14:textId="77777777" w:rsidR="00395B02" w:rsidRDefault="00741E0F" w:rsidP="00625427">
      <w:pPr>
        <w:rPr>
          <w:rFonts w:cs="Arial"/>
          <w:sz w:val="28"/>
          <w:szCs w:val="28"/>
        </w:rPr>
      </w:pPr>
      <w:r w:rsidRPr="00C27C17">
        <w:rPr>
          <w:rFonts w:cs="Arial"/>
          <w:sz w:val="28"/>
          <w:szCs w:val="28"/>
        </w:rPr>
        <w:t xml:space="preserve">All responses must be made by 2July 2021. </w:t>
      </w:r>
    </w:p>
    <w:p w14:paraId="75B5EA5E" w14:textId="04795B44" w:rsidR="00625427" w:rsidRPr="00C27C17" w:rsidRDefault="00741E0F" w:rsidP="00625427">
      <w:pPr>
        <w:rPr>
          <w:rFonts w:cs="Arial"/>
          <w:sz w:val="28"/>
          <w:szCs w:val="28"/>
        </w:rPr>
      </w:pPr>
      <w:r w:rsidRPr="00C27C17">
        <w:rPr>
          <w:rFonts w:cs="Arial"/>
          <w:sz w:val="28"/>
          <w:szCs w:val="28"/>
        </w:rPr>
        <w:t xml:space="preserve">You can find the ABCB Consultation HUB at </w:t>
      </w:r>
      <w:hyperlink r:id="rId14" w:history="1">
        <w:r w:rsidRPr="00C27C17">
          <w:rPr>
            <w:rStyle w:val="Hyperlink"/>
            <w:rFonts w:cs="Arial"/>
            <w:sz w:val="28"/>
            <w:szCs w:val="28"/>
          </w:rPr>
          <w:t>https://consultation.abcb.gov.au/engagement/ncc-2022-public-comment-draft/</w:t>
        </w:r>
      </w:hyperlink>
    </w:p>
    <w:p w14:paraId="59415E36" w14:textId="4AAB0B61" w:rsidR="00741E0F" w:rsidRPr="00C27C17" w:rsidRDefault="00741E0F">
      <w:pPr>
        <w:spacing w:before="0" w:after="200" w:line="276" w:lineRule="auto"/>
        <w:rPr>
          <w:rFonts w:cs="Arial"/>
          <w:sz w:val="28"/>
          <w:szCs w:val="28"/>
        </w:rPr>
      </w:pPr>
      <w:r w:rsidRPr="00C27C17">
        <w:rPr>
          <w:rFonts w:cs="Arial"/>
          <w:sz w:val="28"/>
          <w:szCs w:val="28"/>
        </w:rPr>
        <w:br w:type="page"/>
      </w:r>
    </w:p>
    <w:p w14:paraId="1EE07290" w14:textId="77777777" w:rsidR="00741E0F" w:rsidRPr="00741E0F" w:rsidRDefault="00741E0F" w:rsidP="00625427">
      <w:pPr>
        <w:rPr>
          <w:rFonts w:cs="Arial"/>
          <w:sz w:val="24"/>
          <w:szCs w:val="24"/>
        </w:rPr>
      </w:pPr>
    </w:p>
    <w:p w14:paraId="2C28D521" w14:textId="77777777" w:rsidR="00B2421C" w:rsidRPr="00741E0F" w:rsidRDefault="00B2421C" w:rsidP="00362BE8">
      <w:pPr>
        <w:pStyle w:val="Heading2"/>
        <w:spacing w:line="276" w:lineRule="auto"/>
        <w:rPr>
          <w:rFonts w:cs="Arial"/>
          <w:sz w:val="24"/>
          <w:szCs w:val="24"/>
        </w:rPr>
      </w:pPr>
      <w:r w:rsidRPr="00741E0F">
        <w:rPr>
          <w:rFonts w:cs="Arial"/>
          <w:sz w:val="24"/>
          <w:szCs w:val="24"/>
        </w:rPr>
        <w:t>Your details</w:t>
      </w:r>
    </w:p>
    <w:p w14:paraId="358526C2" w14:textId="672414E8" w:rsidR="00B2421C" w:rsidRPr="00741E0F" w:rsidRDefault="00B2421C" w:rsidP="00362BE8">
      <w:pPr>
        <w:pBdr>
          <w:top w:val="single" w:sz="8" w:space="1" w:color="FFFFFF" w:themeColor="background1"/>
        </w:pBdr>
        <w:tabs>
          <w:tab w:val="left" w:pos="3686"/>
        </w:tabs>
        <w:spacing w:before="120" w:line="276" w:lineRule="auto"/>
        <w:rPr>
          <w:rFonts w:cs="Arial"/>
          <w:sz w:val="24"/>
          <w:szCs w:val="24"/>
        </w:rPr>
      </w:pPr>
      <w:r w:rsidRPr="00741E0F">
        <w:rPr>
          <w:rFonts w:cs="Arial"/>
          <w:b/>
          <w:sz w:val="24"/>
          <w:szCs w:val="24"/>
        </w:rPr>
        <w:t xml:space="preserve">Name: </w:t>
      </w:r>
      <w:sdt>
        <w:sdtPr>
          <w:rPr>
            <w:rFonts w:cs="Arial"/>
            <w:sz w:val="24"/>
            <w:szCs w:val="24"/>
          </w:rPr>
          <w:id w:val="290413648"/>
          <w:placeholder>
            <w:docPart w:val="3F279D7047F447DDA7E5065D8DFAF5C5"/>
          </w:placeholder>
          <w:text/>
        </w:sdtPr>
        <w:sdtEndPr/>
        <w:sdtContent>
          <w:r w:rsidR="00B8374D" w:rsidRPr="00741E0F">
            <w:rPr>
              <w:rFonts w:cs="Arial"/>
              <w:sz w:val="24"/>
              <w:szCs w:val="24"/>
            </w:rPr>
            <w:t>Margaret Ward</w:t>
          </w:r>
        </w:sdtContent>
      </w:sdt>
    </w:p>
    <w:p w14:paraId="502CBD2A" w14:textId="2A1BE997" w:rsidR="00B2421C" w:rsidRPr="00741E0F" w:rsidRDefault="00B2421C" w:rsidP="00362BE8">
      <w:pPr>
        <w:spacing w:before="120" w:line="276" w:lineRule="auto"/>
        <w:rPr>
          <w:rFonts w:cs="Arial"/>
          <w:b/>
          <w:sz w:val="24"/>
          <w:szCs w:val="24"/>
        </w:rPr>
      </w:pPr>
      <w:r w:rsidRPr="00741E0F">
        <w:rPr>
          <w:rFonts w:cs="Arial"/>
          <w:b/>
          <w:sz w:val="24"/>
          <w:szCs w:val="24"/>
        </w:rPr>
        <w:t>Organisation:</w:t>
      </w:r>
      <w:r w:rsidRPr="00741E0F">
        <w:rPr>
          <w:rFonts w:cs="Arial"/>
          <w:sz w:val="24"/>
          <w:szCs w:val="24"/>
        </w:rPr>
        <w:t xml:space="preserve"> </w:t>
      </w:r>
      <w:sdt>
        <w:sdtPr>
          <w:rPr>
            <w:rFonts w:cs="Arial"/>
            <w:sz w:val="24"/>
            <w:szCs w:val="24"/>
          </w:rPr>
          <w:id w:val="-905219341"/>
          <w:placeholder>
            <w:docPart w:val="C262DFE9B1D74C209553213C6A83F69C"/>
          </w:placeholder>
          <w:text/>
        </w:sdtPr>
        <w:sdtEndPr/>
        <w:sdtContent>
          <w:r w:rsidR="00B8374D" w:rsidRPr="00741E0F">
            <w:rPr>
              <w:rFonts w:cs="Arial"/>
              <w:sz w:val="24"/>
              <w:szCs w:val="24"/>
            </w:rPr>
            <w:t>Australian Network for Universal Housing Design</w:t>
          </w:r>
        </w:sdtContent>
      </w:sdt>
    </w:p>
    <w:p w14:paraId="5F61C22F" w14:textId="24F888EB" w:rsidR="00B2421C" w:rsidRPr="00741E0F" w:rsidRDefault="00B2421C" w:rsidP="00362BE8">
      <w:pPr>
        <w:tabs>
          <w:tab w:val="left" w:pos="2268"/>
        </w:tabs>
        <w:spacing w:before="120" w:line="276" w:lineRule="auto"/>
        <w:rPr>
          <w:rFonts w:cs="Arial"/>
          <w:sz w:val="24"/>
          <w:szCs w:val="24"/>
        </w:rPr>
      </w:pPr>
      <w:r w:rsidRPr="00741E0F">
        <w:rPr>
          <w:rFonts w:cs="Arial"/>
          <w:b/>
          <w:sz w:val="24"/>
          <w:szCs w:val="24"/>
        </w:rPr>
        <w:t>Email or Phone No</w:t>
      </w:r>
      <w:r w:rsidR="00D1420F" w:rsidRPr="00741E0F">
        <w:rPr>
          <w:rFonts w:cs="Arial"/>
          <w:b/>
          <w:sz w:val="24"/>
          <w:szCs w:val="24"/>
        </w:rPr>
        <w:t>.</w:t>
      </w:r>
      <w:r w:rsidRPr="00741E0F">
        <w:rPr>
          <w:rFonts w:cs="Arial"/>
          <w:b/>
          <w:sz w:val="24"/>
          <w:szCs w:val="24"/>
        </w:rPr>
        <w:t>:</w:t>
      </w:r>
      <w:r w:rsidRPr="00741E0F">
        <w:rPr>
          <w:rFonts w:cs="Arial"/>
          <w:sz w:val="24"/>
          <w:szCs w:val="24"/>
        </w:rPr>
        <w:t xml:space="preserve"> </w:t>
      </w:r>
      <w:sdt>
        <w:sdtPr>
          <w:rPr>
            <w:rFonts w:cs="Arial"/>
            <w:sz w:val="24"/>
            <w:szCs w:val="24"/>
          </w:rPr>
          <w:id w:val="880288694"/>
          <w:placeholder>
            <w:docPart w:val="8913060B311045489EA917BA0DEF0873"/>
          </w:placeholder>
          <w:text/>
        </w:sdtPr>
        <w:sdtEndPr/>
        <w:sdtContent>
          <w:r w:rsidR="00B8374D" w:rsidRPr="00741E0F">
            <w:rPr>
              <w:rFonts w:cs="Arial"/>
              <w:sz w:val="24"/>
              <w:szCs w:val="24"/>
            </w:rPr>
            <w:t>anuhd@anuhd.org</w:t>
          </w:r>
        </w:sdtContent>
      </w:sdt>
    </w:p>
    <w:p w14:paraId="294905E4" w14:textId="25472AB4" w:rsidR="00557838" w:rsidRPr="00741E0F" w:rsidRDefault="00106EC4" w:rsidP="00362BE8">
      <w:pPr>
        <w:pStyle w:val="Heading2"/>
        <w:pBdr>
          <w:top w:val="single" w:sz="8" w:space="0" w:color="000000" w:themeColor="text1"/>
        </w:pBdr>
        <w:spacing w:line="276" w:lineRule="auto"/>
        <w:rPr>
          <w:rFonts w:cs="Arial"/>
          <w:sz w:val="24"/>
          <w:szCs w:val="24"/>
        </w:rPr>
      </w:pPr>
      <w:r w:rsidRPr="00741E0F">
        <w:rPr>
          <w:rFonts w:cs="Arial"/>
          <w:sz w:val="24"/>
          <w:szCs w:val="24"/>
        </w:rPr>
        <w:t>Response(</w:t>
      </w:r>
      <w:r w:rsidR="00A41860" w:rsidRPr="00741E0F">
        <w:rPr>
          <w:rFonts w:cs="Arial"/>
          <w:sz w:val="24"/>
          <w:szCs w:val="24"/>
        </w:rPr>
        <w:t>s</w:t>
      </w:r>
      <w:r w:rsidRPr="00741E0F">
        <w:rPr>
          <w:rFonts w:cs="Arial"/>
          <w:sz w:val="24"/>
          <w:szCs w:val="24"/>
        </w:rPr>
        <w:t>)</w:t>
      </w:r>
    </w:p>
    <w:p w14:paraId="3DCD8FB1" w14:textId="7C5D51DE" w:rsidR="00210F71" w:rsidRPr="00741E0F" w:rsidRDefault="00210F71" w:rsidP="00362BE8">
      <w:pPr>
        <w:tabs>
          <w:tab w:val="left" w:pos="720"/>
          <w:tab w:val="left" w:pos="1440"/>
          <w:tab w:val="left" w:pos="2160"/>
          <w:tab w:val="left" w:pos="2880"/>
          <w:tab w:val="left" w:pos="3303"/>
        </w:tabs>
        <w:spacing w:before="120" w:line="276" w:lineRule="auto"/>
        <w:rPr>
          <w:rFonts w:cs="Arial"/>
          <w:sz w:val="24"/>
          <w:szCs w:val="24"/>
        </w:rPr>
      </w:pPr>
      <w:r w:rsidRPr="00741E0F">
        <w:rPr>
          <w:rFonts w:cs="Arial"/>
          <w:b/>
          <w:sz w:val="24"/>
          <w:szCs w:val="24"/>
        </w:rPr>
        <w:t>NCC Volume(s):</w:t>
      </w:r>
      <w:r w:rsidRPr="00741E0F">
        <w:rPr>
          <w:rFonts w:cs="Arial"/>
          <w:sz w:val="24"/>
          <w:szCs w:val="24"/>
        </w:rPr>
        <w:tab/>
      </w:r>
      <w:sdt>
        <w:sdtPr>
          <w:rPr>
            <w:rFonts w:cs="Arial"/>
            <w:sz w:val="24"/>
            <w:szCs w:val="24"/>
          </w:rPr>
          <w:id w:val="1097993653"/>
          <w14:checkbox>
            <w14:checked w14:val="0"/>
            <w14:checkedState w14:val="2612" w14:font="MS Gothic"/>
            <w14:uncheckedState w14:val="2610" w14:font="MS Gothic"/>
          </w14:checkbox>
        </w:sdtPr>
        <w:sdtEndPr/>
        <w:sdtContent>
          <w:r w:rsidR="00B8374D" w:rsidRPr="00741E0F">
            <w:rPr>
              <w:rFonts w:ascii="Segoe UI Symbol" w:eastAsia="MS Gothic" w:hAnsi="Segoe UI Symbol" w:cs="Segoe UI Symbol"/>
              <w:sz w:val="24"/>
              <w:szCs w:val="24"/>
            </w:rPr>
            <w:t>☐</w:t>
          </w:r>
        </w:sdtContent>
      </w:sdt>
      <w:r w:rsidRPr="00741E0F">
        <w:rPr>
          <w:rFonts w:cs="Arial"/>
          <w:sz w:val="24"/>
          <w:szCs w:val="24"/>
        </w:rPr>
        <w:t xml:space="preserve"> One</w:t>
      </w:r>
      <w:r w:rsidR="00395B02">
        <w:rPr>
          <w:rFonts w:cs="Arial"/>
          <w:sz w:val="24"/>
          <w:szCs w:val="24"/>
        </w:rPr>
        <w:t xml:space="preserve">  </w:t>
      </w:r>
      <w:sdt>
        <w:sdtPr>
          <w:rPr>
            <w:rFonts w:cs="Arial"/>
            <w:sz w:val="24"/>
            <w:szCs w:val="24"/>
          </w:rPr>
          <w:id w:val="-515771002"/>
          <w14:checkbox>
            <w14:checked w14:val="0"/>
            <w14:checkedState w14:val="2612" w14:font="MS Gothic"/>
            <w14:uncheckedState w14:val="2610" w14:font="MS Gothic"/>
          </w14:checkbox>
        </w:sdtPr>
        <w:sdtEndPr/>
        <w:sdtContent>
          <w:r w:rsidRPr="00741E0F">
            <w:rPr>
              <w:rFonts w:ascii="Segoe UI Symbol" w:eastAsia="MS Gothic" w:hAnsi="Segoe UI Symbol" w:cs="Segoe UI Symbol"/>
              <w:sz w:val="24"/>
              <w:szCs w:val="24"/>
            </w:rPr>
            <w:t>☐</w:t>
          </w:r>
        </w:sdtContent>
      </w:sdt>
      <w:r w:rsidRPr="00741E0F">
        <w:rPr>
          <w:rFonts w:cs="Arial"/>
          <w:sz w:val="24"/>
          <w:szCs w:val="24"/>
        </w:rPr>
        <w:t xml:space="preserve"> Two</w:t>
      </w:r>
      <w:r w:rsidR="00395B02">
        <w:rPr>
          <w:rFonts w:cs="Arial"/>
          <w:sz w:val="24"/>
          <w:szCs w:val="24"/>
        </w:rPr>
        <w:t xml:space="preserve">  </w:t>
      </w:r>
      <w:sdt>
        <w:sdtPr>
          <w:rPr>
            <w:rFonts w:cs="Arial"/>
            <w:sz w:val="24"/>
            <w:szCs w:val="24"/>
          </w:rPr>
          <w:id w:val="-212967896"/>
          <w14:checkbox>
            <w14:checked w14:val="0"/>
            <w14:checkedState w14:val="2612" w14:font="MS Gothic"/>
            <w14:uncheckedState w14:val="2610" w14:font="MS Gothic"/>
          </w14:checkbox>
        </w:sdtPr>
        <w:sdtEndPr/>
        <w:sdtContent>
          <w:r w:rsidRPr="00741E0F">
            <w:rPr>
              <w:rFonts w:ascii="Segoe UI Symbol" w:eastAsia="MS Gothic" w:hAnsi="Segoe UI Symbol" w:cs="Segoe UI Symbol"/>
              <w:sz w:val="24"/>
              <w:szCs w:val="24"/>
            </w:rPr>
            <w:t>☐</w:t>
          </w:r>
        </w:sdtContent>
      </w:sdt>
      <w:r w:rsidRPr="00741E0F">
        <w:rPr>
          <w:rFonts w:cs="Arial"/>
          <w:sz w:val="24"/>
          <w:szCs w:val="24"/>
        </w:rPr>
        <w:t xml:space="preserve"> Three</w:t>
      </w:r>
      <w:r w:rsidR="00395B02">
        <w:rPr>
          <w:rFonts w:cs="Arial"/>
          <w:sz w:val="24"/>
          <w:szCs w:val="24"/>
        </w:rPr>
        <w:t xml:space="preserve"> </w:t>
      </w:r>
      <w:r w:rsidR="0083340C" w:rsidRPr="00741E0F">
        <w:rPr>
          <w:rFonts w:cs="Arial"/>
          <w:sz w:val="24"/>
          <w:szCs w:val="24"/>
        </w:rPr>
        <w:t xml:space="preserve"> </w:t>
      </w:r>
      <w:sdt>
        <w:sdtPr>
          <w:rPr>
            <w:rFonts w:cs="Arial"/>
            <w:sz w:val="24"/>
            <w:szCs w:val="24"/>
          </w:rPr>
          <w:id w:val="-1888250521"/>
          <w14:checkbox>
            <w14:checked w14:val="0"/>
            <w14:checkedState w14:val="2612" w14:font="MS Gothic"/>
            <w14:uncheckedState w14:val="2610" w14:font="MS Gothic"/>
          </w14:checkbox>
        </w:sdtPr>
        <w:sdtEndPr/>
        <w:sdtContent>
          <w:r w:rsidR="00395B02">
            <w:rPr>
              <w:rFonts w:ascii="MS Gothic" w:eastAsia="MS Gothic" w:hAnsi="MS Gothic" w:cs="Arial" w:hint="eastAsia"/>
              <w:sz w:val="24"/>
              <w:szCs w:val="24"/>
            </w:rPr>
            <w:t>☐</w:t>
          </w:r>
        </w:sdtContent>
      </w:sdt>
      <w:r w:rsidR="0083340C" w:rsidRPr="00741E0F">
        <w:rPr>
          <w:rFonts w:cs="Arial"/>
          <w:sz w:val="24"/>
          <w:szCs w:val="24"/>
        </w:rPr>
        <w:t xml:space="preserve"> Housing Prov.  </w:t>
      </w:r>
      <w:sdt>
        <w:sdtPr>
          <w:rPr>
            <w:rFonts w:cs="Arial"/>
            <w:sz w:val="24"/>
            <w:szCs w:val="24"/>
          </w:rPr>
          <w:id w:val="-233163874"/>
          <w14:checkbox>
            <w14:checked w14:val="1"/>
            <w14:checkedState w14:val="2612" w14:font="MS Gothic"/>
            <w14:uncheckedState w14:val="2610" w14:font="MS Gothic"/>
          </w14:checkbox>
        </w:sdtPr>
        <w:sdtEndPr/>
        <w:sdtContent>
          <w:r w:rsidR="00B8374D" w:rsidRPr="00741E0F">
            <w:rPr>
              <w:rFonts w:ascii="Segoe UI Symbol" w:eastAsia="MS Gothic" w:hAnsi="Segoe UI Symbol" w:cs="Segoe UI Symbol"/>
              <w:sz w:val="24"/>
              <w:szCs w:val="24"/>
            </w:rPr>
            <w:t>☒</w:t>
          </w:r>
        </w:sdtContent>
      </w:sdt>
      <w:r w:rsidR="0083340C" w:rsidRPr="00741E0F">
        <w:rPr>
          <w:rFonts w:cs="Arial"/>
          <w:sz w:val="24"/>
          <w:szCs w:val="24"/>
        </w:rPr>
        <w:t xml:space="preserve"> Livable Housing</w:t>
      </w:r>
    </w:p>
    <w:p w14:paraId="4C8673A1" w14:textId="6E9143F7" w:rsidR="00C53B8F" w:rsidRPr="00741E0F" w:rsidRDefault="00C53B8F" w:rsidP="00C53B8F">
      <w:pPr>
        <w:tabs>
          <w:tab w:val="left" w:pos="720"/>
          <w:tab w:val="left" w:pos="1440"/>
          <w:tab w:val="left" w:pos="2160"/>
          <w:tab w:val="left" w:pos="2880"/>
          <w:tab w:val="left" w:pos="3303"/>
        </w:tabs>
        <w:spacing w:before="120" w:line="276" w:lineRule="auto"/>
        <w:rPr>
          <w:rFonts w:cs="Arial"/>
          <w:sz w:val="24"/>
          <w:szCs w:val="24"/>
        </w:rPr>
      </w:pPr>
      <w:r w:rsidRPr="00741E0F">
        <w:rPr>
          <w:rFonts w:cs="Arial"/>
          <w:b/>
          <w:sz w:val="24"/>
          <w:szCs w:val="24"/>
        </w:rPr>
        <w:t xml:space="preserve">Clause/Figure/Table: </w:t>
      </w:r>
      <w:sdt>
        <w:sdtPr>
          <w:rPr>
            <w:rFonts w:cs="Arial"/>
            <w:sz w:val="24"/>
            <w:szCs w:val="24"/>
          </w:rPr>
          <w:id w:val="677005743"/>
          <w:placeholder>
            <w:docPart w:val="13B703E01CFE4EBC88896D3894C3758E"/>
          </w:placeholder>
          <w:text/>
        </w:sdtPr>
        <w:sdtEndPr/>
        <w:sdtContent>
          <w:r w:rsidRPr="00741E0F">
            <w:rPr>
              <w:rFonts w:cs="Arial"/>
              <w:sz w:val="24"/>
              <w:szCs w:val="24"/>
            </w:rPr>
            <w:t>2.1(3)</w:t>
          </w:r>
        </w:sdtContent>
      </w:sdt>
    </w:p>
    <w:p w14:paraId="5D0ED03D" w14:textId="77777777" w:rsidR="00C53B8F" w:rsidRPr="00741E0F" w:rsidRDefault="00C53B8F" w:rsidP="00C53B8F">
      <w:pPr>
        <w:spacing w:before="120" w:line="276" w:lineRule="auto"/>
        <w:rPr>
          <w:rFonts w:cs="Arial"/>
          <w:b/>
          <w:sz w:val="24"/>
          <w:szCs w:val="24"/>
        </w:rPr>
      </w:pPr>
      <w:r w:rsidRPr="00741E0F">
        <w:rPr>
          <w:rFonts w:cs="Arial"/>
          <w:b/>
          <w:sz w:val="24"/>
          <w:szCs w:val="24"/>
        </w:rPr>
        <w:t>Recommended change to draft:</w:t>
      </w:r>
    </w:p>
    <w:sdt>
      <w:sdtPr>
        <w:rPr>
          <w:rFonts w:cs="Arial"/>
          <w:sz w:val="24"/>
          <w:szCs w:val="24"/>
        </w:rPr>
        <w:id w:val="429316754"/>
        <w:placeholder>
          <w:docPart w:val="89062AC74E14428A9EE99CF1420F239F"/>
        </w:placeholder>
      </w:sdtPr>
      <w:sdtEndPr/>
      <w:sdtContent>
        <w:p w14:paraId="01872C8B" w14:textId="0B0AD400" w:rsidR="00C53B8F" w:rsidRPr="00741E0F" w:rsidRDefault="00C53B8F" w:rsidP="00C53B8F">
          <w:pPr>
            <w:tabs>
              <w:tab w:val="left" w:pos="426"/>
            </w:tabs>
            <w:autoSpaceDE w:val="0"/>
            <w:autoSpaceDN w:val="0"/>
            <w:spacing w:before="120" w:line="276" w:lineRule="auto"/>
            <w:jc w:val="both"/>
            <w:rPr>
              <w:rFonts w:cs="Arial"/>
              <w:color w:val="010202"/>
              <w:sz w:val="24"/>
              <w:szCs w:val="24"/>
            </w:rPr>
          </w:pPr>
          <w:r w:rsidRPr="00741E0F">
            <w:rPr>
              <w:rFonts w:cs="Arial"/>
              <w:color w:val="010202"/>
              <w:sz w:val="24"/>
              <w:szCs w:val="24"/>
            </w:rPr>
            <w:t>It is recommended that 2.1(3)</w:t>
          </w:r>
          <w:r w:rsidR="0019533F">
            <w:rPr>
              <w:rFonts w:cs="Arial"/>
              <w:color w:val="010202"/>
              <w:sz w:val="24"/>
              <w:szCs w:val="24"/>
            </w:rPr>
            <w:t xml:space="preserve">, that is, “if the swing arc of the door does not extend far enough to enable door hardware to be outside of the clear opening width when the door is in the fully open position, any door hardware installed on the door leaf must be set at a height of not less than 900mm above finished floor level” </w:t>
          </w:r>
          <w:r w:rsidRPr="00741E0F">
            <w:rPr>
              <w:rFonts w:cs="Arial"/>
              <w:color w:val="010202"/>
              <w:sz w:val="24"/>
              <w:szCs w:val="24"/>
            </w:rPr>
            <w:t xml:space="preserve">be deleted. </w:t>
          </w:r>
        </w:p>
        <w:p w14:paraId="1C578B74" w14:textId="48065B05" w:rsidR="00C53B8F" w:rsidRPr="00741E0F" w:rsidRDefault="00C53B8F" w:rsidP="00C53B8F">
          <w:pPr>
            <w:tabs>
              <w:tab w:val="left" w:pos="426"/>
            </w:tabs>
            <w:autoSpaceDE w:val="0"/>
            <w:autoSpaceDN w:val="0"/>
            <w:spacing w:before="120" w:line="276" w:lineRule="auto"/>
            <w:jc w:val="both"/>
            <w:rPr>
              <w:rFonts w:cs="Arial"/>
              <w:color w:val="010202"/>
              <w:sz w:val="24"/>
              <w:szCs w:val="24"/>
            </w:rPr>
          </w:pPr>
          <w:r w:rsidRPr="00741E0F">
            <w:rPr>
              <w:rFonts w:cs="Arial"/>
              <w:color w:val="010202"/>
              <w:sz w:val="24"/>
              <w:szCs w:val="24"/>
            </w:rPr>
            <w:t>The information note should read: “An 820mm door opening can reliably be achieved in most situations with a 920mm door leaf and door furniture”.</w:t>
          </w:r>
        </w:p>
      </w:sdtContent>
    </w:sdt>
    <w:p w14:paraId="658DAC11" w14:textId="77777777" w:rsidR="00C53B8F" w:rsidRPr="00741E0F" w:rsidRDefault="00C53B8F" w:rsidP="00C53B8F">
      <w:pPr>
        <w:spacing w:before="120" w:line="276" w:lineRule="auto"/>
        <w:rPr>
          <w:rFonts w:cs="Arial"/>
          <w:b/>
          <w:sz w:val="24"/>
          <w:szCs w:val="24"/>
        </w:rPr>
      </w:pPr>
      <w:r w:rsidRPr="00741E0F">
        <w:rPr>
          <w:rFonts w:cs="Arial"/>
          <w:b/>
          <w:sz w:val="24"/>
          <w:szCs w:val="24"/>
        </w:rPr>
        <w:t>Comment/reason for change:</w:t>
      </w:r>
    </w:p>
    <w:sdt>
      <w:sdtPr>
        <w:rPr>
          <w:rFonts w:cs="Arial"/>
          <w:sz w:val="24"/>
          <w:szCs w:val="24"/>
        </w:rPr>
        <w:id w:val="2097283283"/>
        <w:placeholder>
          <w:docPart w:val="062EBECAEB924FDABAC747DAF47E85A3"/>
        </w:placeholder>
      </w:sdtPr>
      <w:sdtEndPr/>
      <w:sdtContent>
        <w:p w14:paraId="6F5B99BF" w14:textId="4F173630" w:rsidR="00C53B8F" w:rsidRPr="00741E0F" w:rsidRDefault="00C53B8F" w:rsidP="00C53B8F">
          <w:pPr>
            <w:pStyle w:val="ListParagraph"/>
            <w:numPr>
              <w:ilvl w:val="0"/>
              <w:numId w:val="14"/>
            </w:numPr>
            <w:spacing w:before="120" w:line="276" w:lineRule="auto"/>
            <w:ind w:left="426" w:hanging="426"/>
            <w:jc w:val="both"/>
            <w:rPr>
              <w:rFonts w:cs="Arial"/>
              <w:sz w:val="24"/>
              <w:szCs w:val="24"/>
            </w:rPr>
          </w:pPr>
          <w:r w:rsidRPr="00741E0F">
            <w:rPr>
              <w:rFonts w:cs="Arial"/>
              <w:sz w:val="24"/>
              <w:szCs w:val="24"/>
            </w:rPr>
            <w:t>The door opening of 820mm is considered a minimum width for access for Silver Level.  The protrusion of a</w:t>
          </w:r>
          <w:r w:rsidR="0019533F">
            <w:rPr>
              <w:rFonts w:cs="Arial"/>
              <w:sz w:val="24"/>
              <w:szCs w:val="24"/>
            </w:rPr>
            <w:t>ny</w:t>
          </w:r>
          <w:r w:rsidRPr="00741E0F">
            <w:rPr>
              <w:rFonts w:cs="Arial"/>
              <w:sz w:val="24"/>
              <w:szCs w:val="24"/>
            </w:rPr>
            <w:t xml:space="preserve"> door furniture </w:t>
          </w:r>
          <w:r w:rsidR="0019533F">
            <w:rPr>
              <w:rFonts w:cs="Arial"/>
              <w:sz w:val="24"/>
              <w:szCs w:val="24"/>
            </w:rPr>
            <w:t xml:space="preserve">into this space </w:t>
          </w:r>
          <w:r w:rsidRPr="00741E0F">
            <w:rPr>
              <w:rFonts w:cs="Arial"/>
              <w:sz w:val="24"/>
              <w:szCs w:val="24"/>
            </w:rPr>
            <w:t xml:space="preserve">lessens the minimum width. </w:t>
          </w:r>
        </w:p>
        <w:p w14:paraId="070EFA98" w14:textId="63A43E02" w:rsidR="00C53B8F" w:rsidRPr="00741E0F" w:rsidRDefault="00C53B8F" w:rsidP="00C53B8F">
          <w:pPr>
            <w:pStyle w:val="ListParagraph"/>
            <w:numPr>
              <w:ilvl w:val="0"/>
              <w:numId w:val="14"/>
            </w:numPr>
            <w:spacing w:before="120" w:line="276" w:lineRule="auto"/>
            <w:ind w:left="426" w:hanging="426"/>
            <w:jc w:val="both"/>
            <w:rPr>
              <w:rFonts w:cs="Arial"/>
              <w:sz w:val="24"/>
              <w:szCs w:val="24"/>
            </w:rPr>
          </w:pPr>
          <w:r w:rsidRPr="00741E0F">
            <w:rPr>
              <w:rFonts w:cs="Arial"/>
              <w:sz w:val="24"/>
              <w:szCs w:val="24"/>
            </w:rPr>
            <w:t>There are many wheelchairs with backrest structures that are higher than 900mm.  These are likely to catch on the door furniture.</w:t>
          </w:r>
        </w:p>
      </w:sdtContent>
    </w:sdt>
    <w:p w14:paraId="3184C68C" w14:textId="77777777" w:rsidR="006744A9" w:rsidRPr="006744A9" w:rsidRDefault="006744A9" w:rsidP="006744A9">
      <w:pPr>
        <w:pBdr>
          <w:top w:val="single" w:sz="4" w:space="1" w:color="auto"/>
        </w:pBdr>
        <w:tabs>
          <w:tab w:val="left" w:pos="720"/>
          <w:tab w:val="left" w:pos="1440"/>
          <w:tab w:val="left" w:pos="2160"/>
          <w:tab w:val="left" w:pos="2880"/>
          <w:tab w:val="left" w:pos="3303"/>
        </w:tabs>
        <w:spacing w:before="120" w:line="276" w:lineRule="auto"/>
        <w:rPr>
          <w:rFonts w:cs="Arial"/>
          <w:sz w:val="24"/>
          <w:szCs w:val="24"/>
        </w:rPr>
      </w:pPr>
      <w:r w:rsidRPr="006744A9">
        <w:rPr>
          <w:rFonts w:cs="Arial"/>
          <w:b/>
          <w:sz w:val="24"/>
          <w:szCs w:val="24"/>
        </w:rPr>
        <w:t>NCC Volume(s):</w:t>
      </w:r>
      <w:r w:rsidRPr="006744A9">
        <w:rPr>
          <w:rFonts w:cs="Arial"/>
          <w:sz w:val="24"/>
          <w:szCs w:val="24"/>
        </w:rPr>
        <w:tab/>
      </w:r>
      <w:sdt>
        <w:sdtPr>
          <w:rPr>
            <w:rFonts w:ascii="Segoe UI Symbol" w:eastAsia="MS Gothic" w:hAnsi="Segoe UI Symbol" w:cs="Segoe UI Symbol"/>
            <w:sz w:val="24"/>
            <w:szCs w:val="24"/>
          </w:rPr>
          <w:id w:val="-549299721"/>
          <w14:checkbox>
            <w14:checked w14:val="0"/>
            <w14:checkedState w14:val="2612" w14:font="MS Gothic"/>
            <w14:uncheckedState w14:val="2610" w14:font="MS Gothic"/>
          </w14:checkbox>
        </w:sdtPr>
        <w:sdtEndPr/>
        <w:sdtContent>
          <w:r w:rsidRPr="006744A9">
            <w:rPr>
              <w:rFonts w:ascii="Segoe UI Symbol" w:eastAsia="MS Gothic" w:hAnsi="Segoe UI Symbol" w:cs="Segoe UI Symbol"/>
              <w:sz w:val="24"/>
              <w:szCs w:val="24"/>
            </w:rPr>
            <w:t>☐</w:t>
          </w:r>
        </w:sdtContent>
      </w:sdt>
      <w:r w:rsidRPr="006744A9">
        <w:rPr>
          <w:rFonts w:cs="Arial"/>
          <w:sz w:val="24"/>
          <w:szCs w:val="24"/>
        </w:rPr>
        <w:t xml:space="preserve"> One  </w:t>
      </w:r>
      <w:sdt>
        <w:sdtPr>
          <w:rPr>
            <w:rFonts w:ascii="Segoe UI Symbol" w:eastAsia="MS Gothic" w:hAnsi="Segoe UI Symbol" w:cs="Segoe UI Symbol"/>
            <w:sz w:val="24"/>
            <w:szCs w:val="24"/>
          </w:rPr>
          <w:id w:val="-1400666719"/>
          <w14:checkbox>
            <w14:checked w14:val="0"/>
            <w14:checkedState w14:val="2612" w14:font="MS Gothic"/>
            <w14:uncheckedState w14:val="2610" w14:font="MS Gothic"/>
          </w14:checkbox>
        </w:sdtPr>
        <w:sdtEndPr/>
        <w:sdtContent>
          <w:r w:rsidRPr="006744A9">
            <w:rPr>
              <w:rFonts w:ascii="Segoe UI Symbol" w:eastAsia="MS Gothic" w:hAnsi="Segoe UI Symbol" w:cs="Segoe UI Symbol"/>
              <w:sz w:val="24"/>
              <w:szCs w:val="24"/>
            </w:rPr>
            <w:t>☐</w:t>
          </w:r>
        </w:sdtContent>
      </w:sdt>
      <w:r w:rsidRPr="006744A9">
        <w:rPr>
          <w:rFonts w:cs="Arial"/>
          <w:sz w:val="24"/>
          <w:szCs w:val="24"/>
        </w:rPr>
        <w:t xml:space="preserve"> Two  </w:t>
      </w:r>
      <w:sdt>
        <w:sdtPr>
          <w:rPr>
            <w:rFonts w:ascii="Segoe UI Symbol" w:eastAsia="MS Gothic" w:hAnsi="Segoe UI Symbol" w:cs="Segoe UI Symbol"/>
            <w:sz w:val="24"/>
            <w:szCs w:val="24"/>
          </w:rPr>
          <w:id w:val="-603881025"/>
          <w14:checkbox>
            <w14:checked w14:val="0"/>
            <w14:checkedState w14:val="2612" w14:font="MS Gothic"/>
            <w14:uncheckedState w14:val="2610" w14:font="MS Gothic"/>
          </w14:checkbox>
        </w:sdtPr>
        <w:sdtEndPr/>
        <w:sdtContent>
          <w:r w:rsidRPr="006744A9">
            <w:rPr>
              <w:rFonts w:ascii="Segoe UI Symbol" w:eastAsia="MS Gothic" w:hAnsi="Segoe UI Symbol" w:cs="Segoe UI Symbol"/>
              <w:sz w:val="24"/>
              <w:szCs w:val="24"/>
            </w:rPr>
            <w:t>☐</w:t>
          </w:r>
        </w:sdtContent>
      </w:sdt>
      <w:r w:rsidRPr="006744A9">
        <w:rPr>
          <w:rFonts w:cs="Arial"/>
          <w:sz w:val="24"/>
          <w:szCs w:val="24"/>
        </w:rPr>
        <w:t xml:space="preserve"> Three  </w:t>
      </w:r>
      <w:sdt>
        <w:sdtPr>
          <w:rPr>
            <w:rFonts w:ascii="MS Gothic" w:eastAsia="MS Gothic" w:hAnsi="MS Gothic" w:cs="Arial"/>
            <w:sz w:val="24"/>
            <w:szCs w:val="24"/>
          </w:rPr>
          <w:id w:val="-500275187"/>
          <w14:checkbox>
            <w14:checked w14:val="0"/>
            <w14:checkedState w14:val="2612" w14:font="MS Gothic"/>
            <w14:uncheckedState w14:val="2610" w14:font="MS Gothic"/>
          </w14:checkbox>
        </w:sdtPr>
        <w:sdtEndPr/>
        <w:sdtContent>
          <w:r w:rsidRPr="006744A9">
            <w:rPr>
              <w:rFonts w:ascii="MS Gothic" w:eastAsia="MS Gothic" w:hAnsi="MS Gothic" w:cs="Arial" w:hint="eastAsia"/>
              <w:sz w:val="24"/>
              <w:szCs w:val="24"/>
            </w:rPr>
            <w:t>☐</w:t>
          </w:r>
        </w:sdtContent>
      </w:sdt>
      <w:r w:rsidRPr="006744A9">
        <w:rPr>
          <w:rFonts w:cs="Arial"/>
          <w:sz w:val="24"/>
          <w:szCs w:val="24"/>
        </w:rPr>
        <w:t xml:space="preserve"> Housing Prov.  </w:t>
      </w:r>
      <w:sdt>
        <w:sdtPr>
          <w:rPr>
            <w:rFonts w:ascii="Segoe UI Symbol" w:eastAsia="MS Gothic" w:hAnsi="Segoe UI Symbol" w:cs="Segoe UI Symbol"/>
            <w:sz w:val="24"/>
            <w:szCs w:val="24"/>
          </w:rPr>
          <w:id w:val="545727081"/>
          <w14:checkbox>
            <w14:checked w14:val="1"/>
            <w14:checkedState w14:val="2612" w14:font="MS Gothic"/>
            <w14:uncheckedState w14:val="2610" w14:font="MS Gothic"/>
          </w14:checkbox>
        </w:sdtPr>
        <w:sdtEndPr/>
        <w:sdtContent>
          <w:r w:rsidRPr="006744A9">
            <w:rPr>
              <w:rFonts w:ascii="Segoe UI Symbol" w:eastAsia="MS Gothic" w:hAnsi="Segoe UI Symbol" w:cs="Segoe UI Symbol"/>
              <w:sz w:val="24"/>
              <w:szCs w:val="24"/>
            </w:rPr>
            <w:t>☒</w:t>
          </w:r>
        </w:sdtContent>
      </w:sdt>
      <w:r w:rsidRPr="006744A9">
        <w:rPr>
          <w:rFonts w:cs="Arial"/>
          <w:sz w:val="24"/>
          <w:szCs w:val="24"/>
        </w:rPr>
        <w:t xml:space="preserve"> Livable Housing</w:t>
      </w:r>
    </w:p>
    <w:p w14:paraId="12E9FF3A" w14:textId="26AC98B0" w:rsidR="00C53B8F" w:rsidRPr="00741E0F" w:rsidRDefault="00C53B8F" w:rsidP="00C53B8F">
      <w:pPr>
        <w:tabs>
          <w:tab w:val="left" w:pos="720"/>
          <w:tab w:val="left" w:pos="1440"/>
          <w:tab w:val="left" w:pos="2160"/>
          <w:tab w:val="left" w:pos="2880"/>
          <w:tab w:val="left" w:pos="3303"/>
        </w:tabs>
        <w:spacing w:before="120" w:line="276" w:lineRule="auto"/>
        <w:rPr>
          <w:rFonts w:cs="Arial"/>
          <w:sz w:val="24"/>
          <w:szCs w:val="24"/>
        </w:rPr>
      </w:pPr>
      <w:r w:rsidRPr="00741E0F">
        <w:rPr>
          <w:rFonts w:cs="Arial"/>
          <w:b/>
          <w:sz w:val="24"/>
          <w:szCs w:val="24"/>
        </w:rPr>
        <w:t xml:space="preserve">Clause/Figure/Table: </w:t>
      </w:r>
      <w:sdt>
        <w:sdtPr>
          <w:rPr>
            <w:rFonts w:cs="Arial"/>
            <w:sz w:val="24"/>
            <w:szCs w:val="24"/>
          </w:rPr>
          <w:id w:val="-47839449"/>
          <w:placeholder>
            <w:docPart w:val="604BB8534D57474EB198D1F61B024248"/>
          </w:placeholder>
          <w:text/>
        </w:sdtPr>
        <w:sdtEndPr/>
        <w:sdtContent>
          <w:r w:rsidRPr="00741E0F">
            <w:rPr>
              <w:rFonts w:cs="Arial"/>
              <w:sz w:val="24"/>
              <w:szCs w:val="24"/>
            </w:rPr>
            <w:t>3.1</w:t>
          </w:r>
        </w:sdtContent>
      </w:sdt>
    </w:p>
    <w:p w14:paraId="35F101A1" w14:textId="77777777" w:rsidR="00C53B8F" w:rsidRPr="00741E0F" w:rsidRDefault="00C53B8F" w:rsidP="00C53B8F">
      <w:pPr>
        <w:spacing w:before="120" w:line="276" w:lineRule="auto"/>
        <w:rPr>
          <w:rFonts w:cs="Arial"/>
          <w:b/>
          <w:sz w:val="24"/>
          <w:szCs w:val="24"/>
        </w:rPr>
      </w:pPr>
      <w:r w:rsidRPr="00741E0F">
        <w:rPr>
          <w:rFonts w:cs="Arial"/>
          <w:b/>
          <w:sz w:val="24"/>
          <w:szCs w:val="24"/>
        </w:rPr>
        <w:t>Recommended change to draft:</w:t>
      </w:r>
    </w:p>
    <w:sdt>
      <w:sdtPr>
        <w:rPr>
          <w:rFonts w:cs="Arial"/>
          <w:sz w:val="24"/>
          <w:szCs w:val="24"/>
        </w:rPr>
        <w:id w:val="-1245411318"/>
        <w:placeholder>
          <w:docPart w:val="E22A317C52EC4860A27C20D0EE58806E"/>
        </w:placeholder>
      </w:sdtPr>
      <w:sdtEndPr/>
      <w:sdtContent>
        <w:p w14:paraId="54C5CF54" w14:textId="77777777" w:rsidR="00C53B8F" w:rsidRPr="00741E0F" w:rsidRDefault="00C53B8F" w:rsidP="00C53B8F">
          <w:pPr>
            <w:tabs>
              <w:tab w:val="left" w:pos="426"/>
            </w:tabs>
            <w:autoSpaceDE w:val="0"/>
            <w:autoSpaceDN w:val="0"/>
            <w:spacing w:before="120" w:line="276" w:lineRule="auto"/>
            <w:jc w:val="both"/>
            <w:rPr>
              <w:rFonts w:cs="Arial"/>
              <w:color w:val="010202"/>
              <w:sz w:val="24"/>
              <w:szCs w:val="24"/>
            </w:rPr>
          </w:pPr>
          <w:r w:rsidRPr="00741E0F">
            <w:rPr>
              <w:rFonts w:cs="Arial"/>
              <w:color w:val="010202"/>
              <w:sz w:val="24"/>
              <w:szCs w:val="24"/>
            </w:rPr>
            <w:t>It is recommended that the following change be made:</w:t>
          </w:r>
        </w:p>
        <w:p w14:paraId="79D841BF" w14:textId="42744E9F" w:rsidR="00C53B8F" w:rsidRPr="00741E0F" w:rsidRDefault="00C53B8F" w:rsidP="00C53B8F">
          <w:pPr>
            <w:spacing w:before="120" w:line="276" w:lineRule="auto"/>
            <w:rPr>
              <w:rFonts w:cs="Arial"/>
              <w:sz w:val="24"/>
              <w:szCs w:val="24"/>
            </w:rPr>
          </w:pPr>
          <w:r w:rsidRPr="00741E0F">
            <w:rPr>
              <w:rFonts w:cs="Arial"/>
              <w:b/>
              <w:bCs/>
              <w:sz w:val="24"/>
              <w:szCs w:val="24"/>
            </w:rPr>
            <w:t>All</w:t>
          </w:r>
          <w:r w:rsidRPr="00741E0F">
            <w:rPr>
              <w:rFonts w:cs="Arial"/>
              <w:sz w:val="24"/>
              <w:szCs w:val="24"/>
            </w:rPr>
            <w:t xml:space="preserve"> internal doors </w:t>
          </w:r>
          <w:r w:rsidRPr="009C2F82">
            <w:rPr>
              <w:rFonts w:cs="Arial"/>
              <w:strike/>
              <w:sz w:val="24"/>
              <w:szCs w:val="24"/>
            </w:rPr>
            <w:t>on the ground or entry level</w:t>
          </w:r>
          <w:r w:rsidRPr="00741E0F">
            <w:rPr>
              <w:rFonts w:cs="Arial"/>
              <w:sz w:val="24"/>
              <w:szCs w:val="24"/>
            </w:rPr>
            <w:t xml:space="preserve"> of the dwelling must provide a minimum clear opening width of 820mm measured in accordance with Fig. 2.1</w:t>
          </w:r>
        </w:p>
      </w:sdtContent>
    </w:sdt>
    <w:p w14:paraId="785F286E" w14:textId="77777777" w:rsidR="00C53B8F" w:rsidRPr="00741E0F" w:rsidRDefault="00C53B8F" w:rsidP="00C53B8F">
      <w:pPr>
        <w:spacing w:before="120" w:line="276" w:lineRule="auto"/>
        <w:rPr>
          <w:rFonts w:cs="Arial"/>
          <w:b/>
          <w:sz w:val="24"/>
          <w:szCs w:val="24"/>
        </w:rPr>
      </w:pPr>
      <w:r w:rsidRPr="00741E0F">
        <w:rPr>
          <w:rFonts w:cs="Arial"/>
          <w:b/>
          <w:sz w:val="24"/>
          <w:szCs w:val="24"/>
        </w:rPr>
        <w:t>Comment/reason for change:</w:t>
      </w:r>
    </w:p>
    <w:sdt>
      <w:sdtPr>
        <w:rPr>
          <w:rFonts w:cs="Arial"/>
          <w:sz w:val="24"/>
          <w:szCs w:val="24"/>
        </w:rPr>
        <w:id w:val="1369106368"/>
        <w:placeholder>
          <w:docPart w:val="5326D6D49DD84D7F96099FDC2705097A"/>
        </w:placeholder>
      </w:sdtPr>
      <w:sdtEndPr/>
      <w:sdtContent>
        <w:p w14:paraId="000FD462" w14:textId="235189C2" w:rsidR="009C2F82" w:rsidRPr="009C2F82" w:rsidRDefault="009C2F82" w:rsidP="009C2F82">
          <w:pPr>
            <w:pStyle w:val="ListParagraph"/>
            <w:numPr>
              <w:ilvl w:val="0"/>
              <w:numId w:val="21"/>
            </w:numPr>
            <w:spacing w:before="120" w:line="276" w:lineRule="auto"/>
            <w:ind w:left="360"/>
            <w:contextualSpacing w:val="0"/>
            <w:jc w:val="both"/>
            <w:rPr>
              <w:rFonts w:cs="Arial"/>
              <w:sz w:val="24"/>
              <w:szCs w:val="24"/>
            </w:rPr>
          </w:pPr>
          <w:r w:rsidRPr="00741E0F">
            <w:rPr>
              <w:rFonts w:cs="Arial"/>
              <w:sz w:val="24"/>
              <w:szCs w:val="24"/>
            </w:rPr>
            <w:t>The objective of this Part is to ensure that housing is designed to meet the needs of the community, including older Australians and those with a mobility-related disability.</w:t>
          </w:r>
        </w:p>
        <w:p w14:paraId="1EFF90E1" w14:textId="4CCD6E5D" w:rsidR="00C53B8F" w:rsidRPr="00741E0F" w:rsidRDefault="00C53B8F" w:rsidP="00C53B8F">
          <w:pPr>
            <w:pStyle w:val="ListParagraph"/>
            <w:numPr>
              <w:ilvl w:val="0"/>
              <w:numId w:val="19"/>
            </w:numPr>
            <w:spacing w:before="120" w:line="276" w:lineRule="auto"/>
            <w:ind w:left="360"/>
            <w:jc w:val="both"/>
            <w:rPr>
              <w:rFonts w:cs="Arial"/>
              <w:sz w:val="24"/>
              <w:szCs w:val="24"/>
            </w:rPr>
          </w:pPr>
          <w:r w:rsidRPr="00741E0F">
            <w:rPr>
              <w:rFonts w:cs="Arial"/>
              <w:sz w:val="24"/>
              <w:szCs w:val="24"/>
            </w:rPr>
            <w:t xml:space="preserve">In accordance with H8F1 Livable housing </w:t>
          </w:r>
          <w:r w:rsidR="009C2F82">
            <w:rPr>
              <w:rFonts w:cs="Arial"/>
              <w:sz w:val="24"/>
              <w:szCs w:val="24"/>
            </w:rPr>
            <w:t>D</w:t>
          </w:r>
          <w:r w:rsidRPr="00741E0F">
            <w:rPr>
              <w:rFonts w:cs="Arial"/>
              <w:sz w:val="24"/>
              <w:szCs w:val="24"/>
            </w:rPr>
            <w:t xml:space="preserve">esign, a dwelling should be designed such that it is capable of easy and cost-effective </w:t>
          </w:r>
          <w:r w:rsidR="009C2F82" w:rsidRPr="00741E0F">
            <w:rPr>
              <w:rFonts w:cs="Arial"/>
              <w:sz w:val="24"/>
              <w:szCs w:val="24"/>
            </w:rPr>
            <w:t>adaptation,</w:t>
          </w:r>
          <w:r w:rsidRPr="00741E0F">
            <w:rPr>
              <w:rFonts w:cs="Arial"/>
              <w:sz w:val="24"/>
              <w:szCs w:val="24"/>
            </w:rPr>
            <w:t xml:space="preserve"> and responsive to the </w:t>
          </w:r>
          <w:r w:rsidRPr="00741E0F">
            <w:rPr>
              <w:rFonts w:cs="Arial"/>
              <w:sz w:val="24"/>
              <w:szCs w:val="24"/>
            </w:rPr>
            <w:lastRenderedPageBreak/>
            <w:t xml:space="preserve">changing needs of occupants. With the installation of a stair climber as needed, the dwelling can easily become accessible throughout. </w:t>
          </w:r>
        </w:p>
        <w:p w14:paraId="4D65D1C4" w14:textId="77777777" w:rsidR="00C53B8F" w:rsidRPr="00741E0F" w:rsidRDefault="00C53B8F" w:rsidP="00C53B8F">
          <w:pPr>
            <w:pStyle w:val="ListParagraph"/>
            <w:numPr>
              <w:ilvl w:val="0"/>
              <w:numId w:val="19"/>
            </w:numPr>
            <w:spacing w:before="120" w:line="276" w:lineRule="auto"/>
            <w:ind w:left="360"/>
            <w:jc w:val="both"/>
            <w:rPr>
              <w:rFonts w:cs="Arial"/>
              <w:sz w:val="24"/>
              <w:szCs w:val="24"/>
            </w:rPr>
          </w:pPr>
          <w:r w:rsidRPr="00741E0F">
            <w:rPr>
              <w:rFonts w:cs="Arial"/>
              <w:sz w:val="24"/>
              <w:szCs w:val="24"/>
            </w:rPr>
            <w:t>The bathroom with the hobless and step-free shower, if on the first floor, would require an 820mm door clearance to be useable.</w:t>
          </w:r>
        </w:p>
        <w:p w14:paraId="759F0176" w14:textId="7F401793" w:rsidR="00C53B8F" w:rsidRPr="00741E0F" w:rsidRDefault="00C53B8F" w:rsidP="00C53B8F">
          <w:pPr>
            <w:pStyle w:val="ListParagraph"/>
            <w:numPr>
              <w:ilvl w:val="0"/>
              <w:numId w:val="19"/>
            </w:numPr>
            <w:spacing w:before="120" w:line="276" w:lineRule="auto"/>
            <w:ind w:left="425" w:hanging="425"/>
            <w:jc w:val="both"/>
            <w:rPr>
              <w:rFonts w:cs="Arial"/>
              <w:sz w:val="24"/>
              <w:szCs w:val="24"/>
            </w:rPr>
          </w:pPr>
          <w:r w:rsidRPr="00741E0F">
            <w:rPr>
              <w:rFonts w:cs="Arial"/>
              <w:sz w:val="24"/>
              <w:szCs w:val="24"/>
            </w:rPr>
            <w:t xml:space="preserve">Using the same door size </w:t>
          </w:r>
          <w:r w:rsidR="009C2F82" w:rsidRPr="00741E0F">
            <w:rPr>
              <w:rFonts w:cs="Arial"/>
              <w:sz w:val="24"/>
              <w:szCs w:val="24"/>
            </w:rPr>
            <w:t>throughout</w:t>
          </w:r>
          <w:r w:rsidRPr="00741E0F">
            <w:rPr>
              <w:rFonts w:cs="Arial"/>
              <w:sz w:val="24"/>
              <w:szCs w:val="24"/>
            </w:rPr>
            <w:t xml:space="preserve"> the building will limit unforeseen building errors and costs.</w:t>
          </w:r>
        </w:p>
      </w:sdtContent>
    </w:sdt>
    <w:p w14:paraId="78A0AC3D" w14:textId="77777777" w:rsidR="006744A9" w:rsidRPr="006744A9" w:rsidRDefault="006744A9" w:rsidP="006744A9">
      <w:pPr>
        <w:keepNext/>
        <w:pBdr>
          <w:top w:val="single" w:sz="4" w:space="1" w:color="auto"/>
        </w:pBdr>
        <w:tabs>
          <w:tab w:val="left" w:pos="720"/>
          <w:tab w:val="left" w:pos="1440"/>
          <w:tab w:val="left" w:pos="2160"/>
          <w:tab w:val="left" w:pos="2880"/>
          <w:tab w:val="left" w:pos="3303"/>
        </w:tabs>
        <w:spacing w:before="120" w:line="276" w:lineRule="auto"/>
        <w:rPr>
          <w:rFonts w:cs="Arial"/>
          <w:sz w:val="24"/>
          <w:szCs w:val="24"/>
        </w:rPr>
      </w:pPr>
      <w:r w:rsidRPr="006744A9">
        <w:rPr>
          <w:rFonts w:cs="Arial"/>
          <w:b/>
          <w:sz w:val="24"/>
          <w:szCs w:val="24"/>
        </w:rPr>
        <w:t>NCC Volume(s):</w:t>
      </w:r>
      <w:r w:rsidRPr="006744A9">
        <w:rPr>
          <w:rFonts w:cs="Arial"/>
          <w:sz w:val="24"/>
          <w:szCs w:val="24"/>
        </w:rPr>
        <w:tab/>
      </w:r>
      <w:sdt>
        <w:sdtPr>
          <w:rPr>
            <w:rFonts w:ascii="Segoe UI Symbol" w:eastAsia="MS Gothic" w:hAnsi="Segoe UI Symbol" w:cs="Segoe UI Symbol"/>
            <w:sz w:val="24"/>
            <w:szCs w:val="24"/>
          </w:rPr>
          <w:id w:val="-1774781525"/>
          <w14:checkbox>
            <w14:checked w14:val="0"/>
            <w14:checkedState w14:val="2612" w14:font="MS Gothic"/>
            <w14:uncheckedState w14:val="2610" w14:font="MS Gothic"/>
          </w14:checkbox>
        </w:sdtPr>
        <w:sdtEndPr/>
        <w:sdtContent>
          <w:r w:rsidRPr="006744A9">
            <w:rPr>
              <w:rFonts w:ascii="Segoe UI Symbol" w:eastAsia="MS Gothic" w:hAnsi="Segoe UI Symbol" w:cs="Segoe UI Symbol"/>
              <w:sz w:val="24"/>
              <w:szCs w:val="24"/>
            </w:rPr>
            <w:t>☐</w:t>
          </w:r>
        </w:sdtContent>
      </w:sdt>
      <w:r w:rsidRPr="006744A9">
        <w:rPr>
          <w:rFonts w:cs="Arial"/>
          <w:sz w:val="24"/>
          <w:szCs w:val="24"/>
        </w:rPr>
        <w:t xml:space="preserve"> One  </w:t>
      </w:r>
      <w:sdt>
        <w:sdtPr>
          <w:rPr>
            <w:rFonts w:ascii="Segoe UI Symbol" w:eastAsia="MS Gothic" w:hAnsi="Segoe UI Symbol" w:cs="Segoe UI Symbol"/>
            <w:sz w:val="24"/>
            <w:szCs w:val="24"/>
          </w:rPr>
          <w:id w:val="1362623610"/>
          <w14:checkbox>
            <w14:checked w14:val="0"/>
            <w14:checkedState w14:val="2612" w14:font="MS Gothic"/>
            <w14:uncheckedState w14:val="2610" w14:font="MS Gothic"/>
          </w14:checkbox>
        </w:sdtPr>
        <w:sdtEndPr/>
        <w:sdtContent>
          <w:r w:rsidRPr="006744A9">
            <w:rPr>
              <w:rFonts w:ascii="Segoe UI Symbol" w:eastAsia="MS Gothic" w:hAnsi="Segoe UI Symbol" w:cs="Segoe UI Symbol"/>
              <w:sz w:val="24"/>
              <w:szCs w:val="24"/>
            </w:rPr>
            <w:t>☐</w:t>
          </w:r>
        </w:sdtContent>
      </w:sdt>
      <w:r w:rsidRPr="006744A9">
        <w:rPr>
          <w:rFonts w:cs="Arial"/>
          <w:sz w:val="24"/>
          <w:szCs w:val="24"/>
        </w:rPr>
        <w:t xml:space="preserve"> Two  </w:t>
      </w:r>
      <w:sdt>
        <w:sdtPr>
          <w:rPr>
            <w:rFonts w:ascii="Segoe UI Symbol" w:eastAsia="MS Gothic" w:hAnsi="Segoe UI Symbol" w:cs="Segoe UI Symbol"/>
            <w:sz w:val="24"/>
            <w:szCs w:val="24"/>
          </w:rPr>
          <w:id w:val="966626530"/>
          <w14:checkbox>
            <w14:checked w14:val="0"/>
            <w14:checkedState w14:val="2612" w14:font="MS Gothic"/>
            <w14:uncheckedState w14:val="2610" w14:font="MS Gothic"/>
          </w14:checkbox>
        </w:sdtPr>
        <w:sdtEndPr/>
        <w:sdtContent>
          <w:r w:rsidRPr="006744A9">
            <w:rPr>
              <w:rFonts w:ascii="Segoe UI Symbol" w:eastAsia="MS Gothic" w:hAnsi="Segoe UI Symbol" w:cs="Segoe UI Symbol"/>
              <w:sz w:val="24"/>
              <w:szCs w:val="24"/>
            </w:rPr>
            <w:t>☐</w:t>
          </w:r>
        </w:sdtContent>
      </w:sdt>
      <w:r w:rsidRPr="006744A9">
        <w:rPr>
          <w:rFonts w:cs="Arial"/>
          <w:sz w:val="24"/>
          <w:szCs w:val="24"/>
        </w:rPr>
        <w:t xml:space="preserve"> Three  </w:t>
      </w:r>
      <w:sdt>
        <w:sdtPr>
          <w:rPr>
            <w:rFonts w:ascii="MS Gothic" w:eastAsia="MS Gothic" w:hAnsi="MS Gothic" w:cs="Arial"/>
            <w:sz w:val="24"/>
            <w:szCs w:val="24"/>
          </w:rPr>
          <w:id w:val="715787500"/>
          <w14:checkbox>
            <w14:checked w14:val="0"/>
            <w14:checkedState w14:val="2612" w14:font="MS Gothic"/>
            <w14:uncheckedState w14:val="2610" w14:font="MS Gothic"/>
          </w14:checkbox>
        </w:sdtPr>
        <w:sdtEndPr/>
        <w:sdtContent>
          <w:r w:rsidRPr="006744A9">
            <w:rPr>
              <w:rFonts w:ascii="MS Gothic" w:eastAsia="MS Gothic" w:hAnsi="MS Gothic" w:cs="Arial" w:hint="eastAsia"/>
              <w:sz w:val="24"/>
              <w:szCs w:val="24"/>
            </w:rPr>
            <w:t>☐</w:t>
          </w:r>
        </w:sdtContent>
      </w:sdt>
      <w:r w:rsidRPr="006744A9">
        <w:rPr>
          <w:rFonts w:cs="Arial"/>
          <w:sz w:val="24"/>
          <w:szCs w:val="24"/>
        </w:rPr>
        <w:t xml:space="preserve"> Housing Prov.  </w:t>
      </w:r>
      <w:sdt>
        <w:sdtPr>
          <w:rPr>
            <w:rFonts w:ascii="Segoe UI Symbol" w:eastAsia="MS Gothic" w:hAnsi="Segoe UI Symbol" w:cs="Segoe UI Symbol"/>
            <w:sz w:val="24"/>
            <w:szCs w:val="24"/>
          </w:rPr>
          <w:id w:val="380287161"/>
          <w14:checkbox>
            <w14:checked w14:val="1"/>
            <w14:checkedState w14:val="2612" w14:font="MS Gothic"/>
            <w14:uncheckedState w14:val="2610" w14:font="MS Gothic"/>
          </w14:checkbox>
        </w:sdtPr>
        <w:sdtEndPr/>
        <w:sdtContent>
          <w:r w:rsidRPr="006744A9">
            <w:rPr>
              <w:rFonts w:ascii="Segoe UI Symbol" w:eastAsia="MS Gothic" w:hAnsi="Segoe UI Symbol" w:cs="Segoe UI Symbol"/>
              <w:sz w:val="24"/>
              <w:szCs w:val="24"/>
            </w:rPr>
            <w:t>☒</w:t>
          </w:r>
        </w:sdtContent>
      </w:sdt>
      <w:r w:rsidRPr="006744A9">
        <w:rPr>
          <w:rFonts w:cs="Arial"/>
          <w:sz w:val="24"/>
          <w:szCs w:val="24"/>
        </w:rPr>
        <w:t xml:space="preserve"> Livable Housing</w:t>
      </w:r>
    </w:p>
    <w:p w14:paraId="33C9677A" w14:textId="09930D18" w:rsidR="00136A0F" w:rsidRPr="00741E0F" w:rsidRDefault="00136A0F" w:rsidP="00362BE8">
      <w:pPr>
        <w:tabs>
          <w:tab w:val="left" w:pos="720"/>
          <w:tab w:val="left" w:pos="1440"/>
          <w:tab w:val="left" w:pos="2160"/>
          <w:tab w:val="left" w:pos="2880"/>
          <w:tab w:val="left" w:pos="3303"/>
        </w:tabs>
        <w:spacing w:before="120" w:line="276" w:lineRule="auto"/>
        <w:rPr>
          <w:rFonts w:cs="Arial"/>
          <w:sz w:val="24"/>
          <w:szCs w:val="24"/>
        </w:rPr>
      </w:pPr>
      <w:r w:rsidRPr="00741E0F">
        <w:rPr>
          <w:rFonts w:cs="Arial"/>
          <w:b/>
          <w:sz w:val="24"/>
          <w:szCs w:val="24"/>
        </w:rPr>
        <w:t xml:space="preserve">Clause/Figure/Table: </w:t>
      </w:r>
      <w:sdt>
        <w:sdtPr>
          <w:rPr>
            <w:rFonts w:cs="Arial"/>
            <w:sz w:val="24"/>
            <w:szCs w:val="24"/>
          </w:rPr>
          <w:id w:val="779989570"/>
          <w:placeholder>
            <w:docPart w:val="64AC90790D5E4BCF980BBA62CA3B10E6"/>
          </w:placeholder>
          <w:text/>
        </w:sdtPr>
        <w:sdtEndPr/>
        <w:sdtContent>
          <w:r w:rsidRPr="00741E0F">
            <w:rPr>
              <w:rFonts w:cs="Arial"/>
              <w:sz w:val="24"/>
              <w:szCs w:val="24"/>
            </w:rPr>
            <w:t>3.2</w:t>
          </w:r>
        </w:sdtContent>
      </w:sdt>
    </w:p>
    <w:p w14:paraId="50938F7C" w14:textId="77777777" w:rsidR="00136A0F" w:rsidRPr="00741E0F" w:rsidRDefault="00136A0F" w:rsidP="00362BE8">
      <w:pPr>
        <w:spacing w:before="120" w:line="276" w:lineRule="auto"/>
        <w:rPr>
          <w:rFonts w:cs="Arial"/>
          <w:b/>
          <w:sz w:val="24"/>
          <w:szCs w:val="24"/>
        </w:rPr>
      </w:pPr>
      <w:r w:rsidRPr="00741E0F">
        <w:rPr>
          <w:rFonts w:cs="Arial"/>
          <w:b/>
          <w:sz w:val="24"/>
          <w:szCs w:val="24"/>
        </w:rPr>
        <w:t>Recommended change to draft:</w:t>
      </w:r>
    </w:p>
    <w:sdt>
      <w:sdtPr>
        <w:rPr>
          <w:rFonts w:cs="Arial"/>
          <w:sz w:val="24"/>
          <w:szCs w:val="24"/>
        </w:rPr>
        <w:id w:val="1403341258"/>
        <w:placeholder>
          <w:docPart w:val="D097B401FC374C3F997AA768142F7F42"/>
        </w:placeholder>
      </w:sdtPr>
      <w:sdtEndPr/>
      <w:sdtContent>
        <w:p w14:paraId="5F093617" w14:textId="3137FD0F" w:rsidR="00136A0F" w:rsidRPr="00741E0F" w:rsidRDefault="00136A0F" w:rsidP="00362BE8">
          <w:pPr>
            <w:spacing w:before="120" w:line="276" w:lineRule="auto"/>
            <w:rPr>
              <w:rFonts w:cs="Arial"/>
              <w:sz w:val="24"/>
              <w:szCs w:val="24"/>
            </w:rPr>
          </w:pPr>
          <w:r w:rsidRPr="00741E0F">
            <w:rPr>
              <w:rFonts w:cs="Arial"/>
              <w:sz w:val="24"/>
              <w:szCs w:val="24"/>
            </w:rPr>
            <w:t xml:space="preserve">The threshold of an internal door that is subject to Clause 3.1 </w:t>
          </w:r>
          <w:r w:rsidRPr="00741E0F">
            <w:rPr>
              <w:rFonts w:cs="Arial"/>
              <w:b/>
              <w:bCs/>
              <w:sz w:val="24"/>
              <w:szCs w:val="24"/>
            </w:rPr>
            <w:t xml:space="preserve">or transitions </w:t>
          </w:r>
          <w:r w:rsidR="009C2F82">
            <w:rPr>
              <w:rFonts w:cs="Arial"/>
              <w:b/>
              <w:bCs/>
              <w:sz w:val="24"/>
              <w:szCs w:val="24"/>
            </w:rPr>
            <w:t xml:space="preserve">within and </w:t>
          </w:r>
          <w:r w:rsidRPr="00741E0F">
            <w:rPr>
              <w:rFonts w:cs="Arial"/>
              <w:b/>
              <w:bCs/>
              <w:sz w:val="24"/>
              <w:szCs w:val="24"/>
            </w:rPr>
            <w:t>between rooms</w:t>
          </w:r>
          <w:r w:rsidRPr="00741E0F">
            <w:rPr>
              <w:rFonts w:cs="Arial"/>
              <w:sz w:val="24"/>
              <w:szCs w:val="24"/>
            </w:rPr>
            <w:t xml:space="preserve"> must—</w:t>
          </w:r>
        </w:p>
        <w:p w14:paraId="639738B6" w14:textId="77777777" w:rsidR="00136A0F" w:rsidRPr="00741E0F" w:rsidRDefault="00136A0F" w:rsidP="00362BE8">
          <w:pPr>
            <w:pStyle w:val="ListParagraph"/>
            <w:numPr>
              <w:ilvl w:val="0"/>
              <w:numId w:val="24"/>
            </w:numPr>
            <w:spacing w:before="120" w:line="276" w:lineRule="auto"/>
            <w:rPr>
              <w:rFonts w:cs="Arial"/>
              <w:sz w:val="24"/>
              <w:szCs w:val="24"/>
            </w:rPr>
          </w:pPr>
          <w:r w:rsidRPr="00741E0F">
            <w:rPr>
              <w:rFonts w:cs="Arial"/>
              <w:sz w:val="24"/>
              <w:szCs w:val="24"/>
            </w:rPr>
            <w:t>be level; or</w:t>
          </w:r>
        </w:p>
        <w:p w14:paraId="47F4628F" w14:textId="7011A1A2" w:rsidR="00136A0F" w:rsidRPr="00741E0F" w:rsidRDefault="00362BE8" w:rsidP="00362BE8">
          <w:pPr>
            <w:pStyle w:val="ListParagraph"/>
            <w:numPr>
              <w:ilvl w:val="0"/>
              <w:numId w:val="24"/>
            </w:numPr>
            <w:spacing w:before="120" w:line="276" w:lineRule="auto"/>
            <w:rPr>
              <w:rFonts w:cs="Arial"/>
              <w:sz w:val="24"/>
              <w:szCs w:val="24"/>
            </w:rPr>
          </w:pPr>
          <w:r w:rsidRPr="00741E0F">
            <w:rPr>
              <w:rFonts w:cs="Arial"/>
              <w:sz w:val="24"/>
              <w:szCs w:val="24"/>
            </w:rPr>
            <w:t>have a height not exceeding 5mm if the lip is rounded or bevelled</w:t>
          </w:r>
        </w:p>
      </w:sdtContent>
    </w:sdt>
    <w:p w14:paraId="0575F1FA" w14:textId="77777777" w:rsidR="00136A0F" w:rsidRPr="00741E0F" w:rsidRDefault="00136A0F" w:rsidP="00362BE8">
      <w:pPr>
        <w:spacing w:before="120" w:line="276" w:lineRule="auto"/>
        <w:rPr>
          <w:rFonts w:cs="Arial"/>
          <w:b/>
          <w:sz w:val="24"/>
          <w:szCs w:val="24"/>
        </w:rPr>
      </w:pPr>
      <w:r w:rsidRPr="00741E0F">
        <w:rPr>
          <w:rFonts w:cs="Arial"/>
          <w:b/>
          <w:sz w:val="24"/>
          <w:szCs w:val="24"/>
        </w:rPr>
        <w:t>Comment/reason for change:</w:t>
      </w:r>
    </w:p>
    <w:sdt>
      <w:sdtPr>
        <w:id w:val="-920874875"/>
        <w:placeholder>
          <w:docPart w:val="49DFE5AE6A0840B8B0FA4F28E9F02218"/>
        </w:placeholder>
      </w:sdtPr>
      <w:sdtEndPr/>
      <w:sdtContent>
        <w:p w14:paraId="0B8F43BC" w14:textId="12264A68" w:rsidR="0019533F" w:rsidRPr="0019533F" w:rsidRDefault="00EA0F39" w:rsidP="0019533F">
          <w:pPr>
            <w:pStyle w:val="ListParagraph"/>
            <w:numPr>
              <w:ilvl w:val="0"/>
              <w:numId w:val="30"/>
            </w:numPr>
            <w:spacing w:before="120" w:line="276" w:lineRule="auto"/>
            <w:rPr>
              <w:rFonts w:cs="Arial"/>
              <w:sz w:val="24"/>
              <w:szCs w:val="24"/>
            </w:rPr>
          </w:pPr>
          <w:r w:rsidRPr="0019533F">
            <w:rPr>
              <w:rFonts w:cs="Arial"/>
              <w:sz w:val="24"/>
              <w:szCs w:val="24"/>
            </w:rPr>
            <w:t>T</w:t>
          </w:r>
          <w:r w:rsidR="00C53B8F" w:rsidRPr="0019533F">
            <w:rPr>
              <w:rFonts w:cs="Arial"/>
              <w:sz w:val="24"/>
              <w:szCs w:val="24"/>
            </w:rPr>
            <w:t xml:space="preserve">he current standard does not </w:t>
          </w:r>
          <w:r w:rsidR="0019533F" w:rsidRPr="0019533F">
            <w:rPr>
              <w:rFonts w:cs="Arial"/>
              <w:sz w:val="24"/>
              <w:szCs w:val="24"/>
            </w:rPr>
            <w:t>refer to</w:t>
          </w:r>
          <w:r w:rsidR="00C53B8F" w:rsidRPr="0019533F">
            <w:rPr>
              <w:rFonts w:cs="Arial"/>
              <w:sz w:val="24"/>
              <w:szCs w:val="24"/>
            </w:rPr>
            <w:t xml:space="preserve"> internal transitions </w:t>
          </w:r>
          <w:r w:rsidRPr="0019533F">
            <w:rPr>
              <w:rFonts w:cs="Arial"/>
              <w:sz w:val="24"/>
              <w:szCs w:val="24"/>
            </w:rPr>
            <w:t xml:space="preserve">that are </w:t>
          </w:r>
          <w:r w:rsidR="009C2F82" w:rsidRPr="0019533F">
            <w:rPr>
              <w:rFonts w:cs="Arial"/>
              <w:sz w:val="24"/>
              <w:szCs w:val="24"/>
            </w:rPr>
            <w:t xml:space="preserve">within and between </w:t>
          </w:r>
          <w:r w:rsidRPr="0019533F">
            <w:rPr>
              <w:rFonts w:cs="Arial"/>
              <w:sz w:val="24"/>
              <w:szCs w:val="24"/>
            </w:rPr>
            <w:t xml:space="preserve">rooms </w:t>
          </w:r>
          <w:r w:rsidR="009C2F82" w:rsidRPr="0019533F">
            <w:rPr>
              <w:rFonts w:cs="Arial"/>
              <w:sz w:val="24"/>
              <w:szCs w:val="24"/>
            </w:rPr>
            <w:t>that</w:t>
          </w:r>
          <w:r w:rsidRPr="0019533F">
            <w:rPr>
              <w:rFonts w:cs="Arial"/>
              <w:sz w:val="24"/>
              <w:szCs w:val="24"/>
            </w:rPr>
            <w:t xml:space="preserve"> are not </w:t>
          </w:r>
          <w:r w:rsidR="0019533F" w:rsidRPr="0019533F">
            <w:rPr>
              <w:rFonts w:cs="Arial"/>
              <w:sz w:val="24"/>
              <w:szCs w:val="24"/>
            </w:rPr>
            <w:t>at defined</w:t>
          </w:r>
          <w:r w:rsidRPr="0019533F">
            <w:rPr>
              <w:rFonts w:cs="Arial"/>
              <w:sz w:val="24"/>
              <w:szCs w:val="24"/>
            </w:rPr>
            <w:t xml:space="preserve"> doorways, such as sunken lounges or </w:t>
          </w:r>
          <w:r w:rsidR="009C2F82" w:rsidRPr="0019533F">
            <w:rPr>
              <w:rFonts w:cs="Arial"/>
              <w:sz w:val="24"/>
              <w:szCs w:val="24"/>
            </w:rPr>
            <w:t>changes in surfaces</w:t>
          </w:r>
          <w:r w:rsidRPr="0019533F">
            <w:rPr>
              <w:rFonts w:cs="Arial"/>
              <w:sz w:val="24"/>
              <w:szCs w:val="24"/>
            </w:rPr>
            <w:t>.</w:t>
          </w:r>
        </w:p>
        <w:p w14:paraId="18D0B81F" w14:textId="3E5268D8" w:rsidR="00136A0F" w:rsidRPr="0019533F" w:rsidRDefault="0019533F" w:rsidP="0019533F">
          <w:pPr>
            <w:pStyle w:val="ListParagraph"/>
            <w:numPr>
              <w:ilvl w:val="0"/>
              <w:numId w:val="30"/>
            </w:numPr>
            <w:spacing w:before="120" w:line="276" w:lineRule="auto"/>
            <w:rPr>
              <w:rFonts w:cs="Arial"/>
              <w:sz w:val="24"/>
              <w:szCs w:val="24"/>
            </w:rPr>
          </w:pPr>
          <w:r>
            <w:rPr>
              <w:rFonts w:cs="Arial"/>
              <w:sz w:val="24"/>
              <w:szCs w:val="24"/>
            </w:rPr>
            <w:t>These transitions have the same effect on accessibility as transitions at doorways.</w:t>
          </w:r>
        </w:p>
      </w:sdtContent>
    </w:sdt>
    <w:p w14:paraId="18F2F44F" w14:textId="3377FECB" w:rsidR="00395B02" w:rsidRPr="006744A9" w:rsidRDefault="00395B02" w:rsidP="00395B02">
      <w:pPr>
        <w:keepNext/>
        <w:pBdr>
          <w:top w:val="single" w:sz="4" w:space="1" w:color="auto"/>
        </w:pBdr>
        <w:shd w:val="clear" w:color="auto" w:fill="D9D9D9" w:themeFill="background1" w:themeFillShade="D9"/>
        <w:tabs>
          <w:tab w:val="left" w:pos="720"/>
          <w:tab w:val="left" w:pos="1440"/>
          <w:tab w:val="left" w:pos="2160"/>
          <w:tab w:val="left" w:pos="2880"/>
          <w:tab w:val="left" w:pos="3303"/>
        </w:tabs>
        <w:spacing w:before="120" w:line="276" w:lineRule="auto"/>
        <w:rPr>
          <w:rFonts w:cs="Arial"/>
          <w:bCs/>
          <w:sz w:val="24"/>
          <w:szCs w:val="24"/>
        </w:rPr>
      </w:pPr>
      <w:r w:rsidRPr="006744A9">
        <w:rPr>
          <w:rFonts w:cs="Arial"/>
          <w:b/>
          <w:sz w:val="24"/>
          <w:szCs w:val="24"/>
        </w:rPr>
        <w:t>NCC Volume(s):</w:t>
      </w:r>
      <w:r w:rsidRPr="006744A9">
        <w:rPr>
          <w:rFonts w:cs="Arial"/>
          <w:bCs/>
          <w:sz w:val="24"/>
          <w:szCs w:val="24"/>
        </w:rPr>
        <w:tab/>
      </w:r>
      <w:sdt>
        <w:sdtPr>
          <w:rPr>
            <w:rFonts w:cs="Arial"/>
            <w:bCs/>
            <w:sz w:val="24"/>
            <w:szCs w:val="24"/>
          </w:rPr>
          <w:id w:val="1902786278"/>
          <w14:checkbox>
            <w14:checked w14:val="0"/>
            <w14:checkedState w14:val="2612" w14:font="MS Gothic"/>
            <w14:uncheckedState w14:val="2610" w14:font="MS Gothic"/>
          </w14:checkbox>
        </w:sdtPr>
        <w:sdtEndPr/>
        <w:sdtContent>
          <w:r w:rsidRPr="006744A9">
            <w:rPr>
              <w:rFonts w:ascii="Segoe UI Symbol" w:hAnsi="Segoe UI Symbol" w:cs="Segoe UI Symbol"/>
              <w:bCs/>
              <w:sz w:val="24"/>
              <w:szCs w:val="24"/>
            </w:rPr>
            <w:t>☐</w:t>
          </w:r>
        </w:sdtContent>
      </w:sdt>
      <w:r w:rsidRPr="006744A9">
        <w:rPr>
          <w:rFonts w:cs="Arial"/>
          <w:bCs/>
          <w:sz w:val="24"/>
          <w:szCs w:val="24"/>
        </w:rPr>
        <w:t xml:space="preserve"> One  </w:t>
      </w:r>
      <w:sdt>
        <w:sdtPr>
          <w:rPr>
            <w:rFonts w:cs="Arial"/>
            <w:bCs/>
            <w:sz w:val="24"/>
            <w:szCs w:val="24"/>
          </w:rPr>
          <w:id w:val="1813748500"/>
          <w14:checkbox>
            <w14:checked w14:val="0"/>
            <w14:checkedState w14:val="2612" w14:font="MS Gothic"/>
            <w14:uncheckedState w14:val="2610" w14:font="MS Gothic"/>
          </w14:checkbox>
        </w:sdtPr>
        <w:sdtEndPr/>
        <w:sdtContent>
          <w:r w:rsidRPr="006744A9">
            <w:rPr>
              <w:rFonts w:ascii="Segoe UI Symbol" w:hAnsi="Segoe UI Symbol" w:cs="Segoe UI Symbol"/>
              <w:bCs/>
              <w:sz w:val="24"/>
              <w:szCs w:val="24"/>
            </w:rPr>
            <w:t>☐</w:t>
          </w:r>
        </w:sdtContent>
      </w:sdt>
      <w:r w:rsidRPr="006744A9">
        <w:rPr>
          <w:rFonts w:cs="Arial"/>
          <w:bCs/>
          <w:sz w:val="24"/>
          <w:szCs w:val="24"/>
        </w:rPr>
        <w:t xml:space="preserve"> Two  </w:t>
      </w:r>
      <w:sdt>
        <w:sdtPr>
          <w:rPr>
            <w:rFonts w:cs="Arial"/>
            <w:bCs/>
            <w:sz w:val="24"/>
            <w:szCs w:val="24"/>
          </w:rPr>
          <w:id w:val="-1063709704"/>
          <w14:checkbox>
            <w14:checked w14:val="0"/>
            <w14:checkedState w14:val="2612" w14:font="MS Gothic"/>
            <w14:uncheckedState w14:val="2610" w14:font="MS Gothic"/>
          </w14:checkbox>
        </w:sdtPr>
        <w:sdtEndPr/>
        <w:sdtContent>
          <w:r w:rsidRPr="006744A9">
            <w:rPr>
              <w:rFonts w:ascii="Segoe UI Symbol" w:hAnsi="Segoe UI Symbol" w:cs="Segoe UI Symbol"/>
              <w:bCs/>
              <w:sz w:val="24"/>
              <w:szCs w:val="24"/>
            </w:rPr>
            <w:t>☐</w:t>
          </w:r>
        </w:sdtContent>
      </w:sdt>
      <w:r w:rsidRPr="006744A9">
        <w:rPr>
          <w:rFonts w:cs="Arial"/>
          <w:bCs/>
          <w:sz w:val="24"/>
          <w:szCs w:val="24"/>
        </w:rPr>
        <w:t xml:space="preserve"> Three  </w:t>
      </w:r>
      <w:sdt>
        <w:sdtPr>
          <w:rPr>
            <w:rFonts w:cs="Arial"/>
            <w:bCs/>
            <w:sz w:val="24"/>
            <w:szCs w:val="24"/>
          </w:rPr>
          <w:id w:val="1793940588"/>
          <w14:checkbox>
            <w14:checked w14:val="0"/>
            <w14:checkedState w14:val="2612" w14:font="MS Gothic"/>
            <w14:uncheckedState w14:val="2610" w14:font="MS Gothic"/>
          </w14:checkbox>
        </w:sdtPr>
        <w:sdtEndPr/>
        <w:sdtContent>
          <w:r w:rsidRPr="006744A9">
            <w:rPr>
              <w:rFonts w:ascii="Segoe UI Symbol" w:hAnsi="Segoe UI Symbol" w:cs="Segoe UI Symbol"/>
              <w:bCs/>
              <w:sz w:val="24"/>
              <w:szCs w:val="24"/>
            </w:rPr>
            <w:t>☐</w:t>
          </w:r>
        </w:sdtContent>
      </w:sdt>
      <w:r w:rsidRPr="006744A9">
        <w:rPr>
          <w:rFonts w:cs="Arial"/>
          <w:bCs/>
          <w:sz w:val="24"/>
          <w:szCs w:val="24"/>
        </w:rPr>
        <w:t xml:space="preserve"> Housing Prov.  </w:t>
      </w:r>
      <w:sdt>
        <w:sdtPr>
          <w:rPr>
            <w:rFonts w:cs="Arial"/>
            <w:bCs/>
            <w:sz w:val="24"/>
            <w:szCs w:val="24"/>
          </w:rPr>
          <w:id w:val="-398828134"/>
          <w14:checkbox>
            <w14:checked w14:val="1"/>
            <w14:checkedState w14:val="2612" w14:font="MS Gothic"/>
            <w14:uncheckedState w14:val="2610" w14:font="MS Gothic"/>
          </w14:checkbox>
        </w:sdtPr>
        <w:sdtEndPr/>
        <w:sdtContent>
          <w:r w:rsidRPr="006744A9">
            <w:rPr>
              <w:rFonts w:ascii="Segoe UI Symbol" w:hAnsi="Segoe UI Symbol" w:cs="Segoe UI Symbol"/>
              <w:bCs/>
              <w:sz w:val="24"/>
              <w:szCs w:val="24"/>
            </w:rPr>
            <w:t>☒</w:t>
          </w:r>
        </w:sdtContent>
      </w:sdt>
      <w:r w:rsidRPr="006744A9">
        <w:rPr>
          <w:rFonts w:cs="Arial"/>
          <w:bCs/>
          <w:sz w:val="24"/>
          <w:szCs w:val="24"/>
        </w:rPr>
        <w:t xml:space="preserve"> Livable Housing</w:t>
      </w:r>
    </w:p>
    <w:p w14:paraId="00A14DBE" w14:textId="4B036463" w:rsidR="00EA0F39" w:rsidRPr="00741E0F" w:rsidRDefault="00EA0F39" w:rsidP="00EA0F39">
      <w:pPr>
        <w:tabs>
          <w:tab w:val="left" w:pos="720"/>
          <w:tab w:val="left" w:pos="1440"/>
          <w:tab w:val="left" w:pos="2160"/>
          <w:tab w:val="left" w:pos="2880"/>
          <w:tab w:val="left" w:pos="3303"/>
        </w:tabs>
        <w:spacing w:before="120" w:line="276" w:lineRule="auto"/>
        <w:rPr>
          <w:rFonts w:cs="Arial"/>
          <w:sz w:val="24"/>
          <w:szCs w:val="24"/>
        </w:rPr>
      </w:pPr>
      <w:r w:rsidRPr="00741E0F">
        <w:rPr>
          <w:rFonts w:cs="Arial"/>
          <w:b/>
          <w:sz w:val="24"/>
          <w:szCs w:val="24"/>
        </w:rPr>
        <w:t xml:space="preserve">Clause/Figure/Table: </w:t>
      </w:r>
      <w:sdt>
        <w:sdtPr>
          <w:rPr>
            <w:rFonts w:cs="Arial"/>
            <w:sz w:val="24"/>
            <w:szCs w:val="24"/>
          </w:rPr>
          <w:id w:val="-1459479867"/>
          <w:placeholder>
            <w:docPart w:val="97DC3058354748D4A8C457B0B1863F53"/>
          </w:placeholder>
          <w:text/>
        </w:sdtPr>
        <w:sdtEndPr/>
        <w:sdtContent>
          <w:r w:rsidRPr="00741E0F">
            <w:rPr>
              <w:rFonts w:cs="Arial"/>
              <w:sz w:val="24"/>
              <w:szCs w:val="24"/>
            </w:rPr>
            <w:t>4.2(a) and (b)</w:t>
          </w:r>
        </w:sdtContent>
      </w:sdt>
    </w:p>
    <w:p w14:paraId="47300F8C" w14:textId="77777777" w:rsidR="00EA0F39" w:rsidRPr="00741E0F" w:rsidRDefault="00EA0F39" w:rsidP="00EA0F39">
      <w:pPr>
        <w:spacing w:before="120" w:line="276" w:lineRule="auto"/>
        <w:rPr>
          <w:rFonts w:cs="Arial"/>
          <w:b/>
          <w:sz w:val="24"/>
          <w:szCs w:val="24"/>
        </w:rPr>
      </w:pPr>
      <w:r w:rsidRPr="00741E0F">
        <w:rPr>
          <w:rFonts w:cs="Arial"/>
          <w:b/>
          <w:sz w:val="24"/>
          <w:szCs w:val="24"/>
        </w:rPr>
        <w:t>Recommended change to draft:</w:t>
      </w:r>
    </w:p>
    <w:sdt>
      <w:sdtPr>
        <w:rPr>
          <w:rFonts w:cs="Arial"/>
          <w:sz w:val="24"/>
          <w:szCs w:val="24"/>
        </w:rPr>
        <w:id w:val="1382210207"/>
        <w:placeholder>
          <w:docPart w:val="D124A507AB6846A1979E0D3F173A47B9"/>
        </w:placeholder>
      </w:sdtPr>
      <w:sdtEndPr/>
      <w:sdtContent>
        <w:p w14:paraId="45AA6898" w14:textId="77777777" w:rsidR="00EA0F39" w:rsidRPr="00741E0F" w:rsidRDefault="00EA0F39" w:rsidP="00EA0F39">
          <w:pPr>
            <w:tabs>
              <w:tab w:val="left" w:pos="426"/>
            </w:tabs>
            <w:autoSpaceDE w:val="0"/>
            <w:autoSpaceDN w:val="0"/>
            <w:spacing w:before="120" w:line="276" w:lineRule="auto"/>
            <w:jc w:val="both"/>
            <w:rPr>
              <w:rFonts w:cs="Arial"/>
              <w:color w:val="010202"/>
              <w:sz w:val="24"/>
              <w:szCs w:val="24"/>
            </w:rPr>
          </w:pPr>
          <w:r w:rsidRPr="00741E0F">
            <w:rPr>
              <w:rFonts w:cs="Arial"/>
              <w:color w:val="010202"/>
              <w:sz w:val="24"/>
              <w:szCs w:val="24"/>
            </w:rPr>
            <w:t>It is recommended that the following change be made:</w:t>
          </w:r>
        </w:p>
        <w:p w14:paraId="357B5BA6" w14:textId="2E0D20DC" w:rsidR="00EA0F39" w:rsidRPr="00741E0F" w:rsidRDefault="00EA0F39" w:rsidP="00EA0F39">
          <w:pPr>
            <w:pStyle w:val="ListParagraph"/>
            <w:numPr>
              <w:ilvl w:val="0"/>
              <w:numId w:val="20"/>
            </w:numPr>
            <w:spacing w:before="120" w:line="276" w:lineRule="auto"/>
            <w:rPr>
              <w:rFonts w:cs="Arial"/>
              <w:sz w:val="24"/>
              <w:szCs w:val="24"/>
            </w:rPr>
          </w:pPr>
          <w:r w:rsidRPr="00741E0F">
            <w:rPr>
              <w:rFonts w:cs="Arial"/>
              <w:sz w:val="24"/>
              <w:szCs w:val="24"/>
            </w:rPr>
            <w:t xml:space="preserve">For a toilet located in a separate </w:t>
          </w:r>
          <w:r w:rsidR="009C2F82" w:rsidRPr="00741E0F">
            <w:rPr>
              <w:rFonts w:cs="Arial"/>
              <w:sz w:val="24"/>
              <w:szCs w:val="24"/>
            </w:rPr>
            <w:t>sanitary</w:t>
          </w:r>
          <w:r w:rsidRPr="00741E0F">
            <w:rPr>
              <w:rFonts w:cs="Arial"/>
              <w:sz w:val="24"/>
              <w:szCs w:val="24"/>
            </w:rPr>
            <w:t xml:space="preserve"> compartment, there must be a clear width of not less than </w:t>
          </w:r>
          <w:r w:rsidRPr="00741E0F">
            <w:rPr>
              <w:rFonts w:cs="Arial"/>
              <w:b/>
              <w:bCs/>
              <w:sz w:val="24"/>
              <w:szCs w:val="24"/>
            </w:rPr>
            <w:t>1200mm</w:t>
          </w:r>
          <w:r w:rsidRPr="00741E0F">
            <w:rPr>
              <w:rFonts w:cs="Arial"/>
              <w:sz w:val="24"/>
              <w:szCs w:val="24"/>
            </w:rPr>
            <w:t xml:space="preserve"> between the finished surfaces of opposing walls either side of the pan.</w:t>
          </w:r>
        </w:p>
        <w:p w14:paraId="5877AD45" w14:textId="77777777" w:rsidR="00EA0F39" w:rsidRPr="00741E0F" w:rsidRDefault="00EA0F39" w:rsidP="00EA0F39">
          <w:pPr>
            <w:pStyle w:val="ListParagraph"/>
            <w:numPr>
              <w:ilvl w:val="0"/>
              <w:numId w:val="20"/>
            </w:numPr>
            <w:spacing w:before="120" w:line="276" w:lineRule="auto"/>
            <w:jc w:val="both"/>
            <w:rPr>
              <w:rFonts w:cs="Arial"/>
              <w:sz w:val="24"/>
              <w:szCs w:val="24"/>
            </w:rPr>
          </w:pPr>
          <w:r w:rsidRPr="00741E0F">
            <w:rPr>
              <w:rFonts w:cs="Arial"/>
              <w:sz w:val="24"/>
              <w:szCs w:val="24"/>
            </w:rPr>
            <w:t xml:space="preserve">For a toilet located in a sanitary compartment that is combined with a bathroom, the pan </w:t>
          </w:r>
          <w:r w:rsidRPr="00741E0F">
            <w:rPr>
              <w:rFonts w:cs="Arial"/>
              <w:b/>
              <w:bCs/>
              <w:sz w:val="24"/>
              <w:szCs w:val="24"/>
            </w:rPr>
            <w:t>may</w:t>
          </w:r>
          <w:r w:rsidRPr="00741E0F">
            <w:rPr>
              <w:rFonts w:cs="Arial"/>
              <w:sz w:val="24"/>
              <w:szCs w:val="24"/>
            </w:rPr>
            <w:t xml:space="preserve"> </w:t>
          </w:r>
          <w:proofErr w:type="gramStart"/>
          <w:r w:rsidRPr="00741E0F">
            <w:rPr>
              <w:rFonts w:cs="Arial"/>
              <w:sz w:val="24"/>
              <w:szCs w:val="24"/>
            </w:rPr>
            <w:t>be located in</w:t>
          </w:r>
          <w:proofErr w:type="gramEnd"/>
          <w:r w:rsidRPr="00741E0F">
            <w:rPr>
              <w:rFonts w:cs="Arial"/>
              <w:sz w:val="24"/>
              <w:szCs w:val="24"/>
            </w:rPr>
            <w:t xml:space="preserve"> a corner such that –</w:t>
          </w:r>
        </w:p>
        <w:p w14:paraId="023F123A" w14:textId="77777777" w:rsidR="00EA0F39" w:rsidRPr="00741E0F" w:rsidRDefault="00EA0F39" w:rsidP="00EA0F39">
          <w:pPr>
            <w:pStyle w:val="ListParagraph"/>
            <w:numPr>
              <w:ilvl w:val="1"/>
              <w:numId w:val="20"/>
            </w:numPr>
            <w:spacing w:before="120" w:line="276" w:lineRule="auto"/>
            <w:jc w:val="both"/>
            <w:rPr>
              <w:rFonts w:cs="Arial"/>
              <w:sz w:val="24"/>
              <w:szCs w:val="24"/>
            </w:rPr>
          </w:pPr>
          <w:r w:rsidRPr="00741E0F">
            <w:rPr>
              <w:rFonts w:cs="Arial"/>
              <w:sz w:val="24"/>
              <w:szCs w:val="24"/>
            </w:rPr>
            <w:t>the wall adjacent to the pan incorporates the reinforcing required by Clause 6.1;</w:t>
          </w:r>
        </w:p>
        <w:p w14:paraId="48AAEC99" w14:textId="0FCC888C" w:rsidR="00EA0F39" w:rsidRPr="00741E0F" w:rsidRDefault="00EA0F39" w:rsidP="00EA0F39">
          <w:pPr>
            <w:pStyle w:val="ListParagraph"/>
            <w:numPr>
              <w:ilvl w:val="1"/>
              <w:numId w:val="20"/>
            </w:numPr>
            <w:spacing w:before="120" w:line="276" w:lineRule="auto"/>
            <w:jc w:val="both"/>
            <w:rPr>
              <w:rFonts w:cs="Arial"/>
              <w:sz w:val="24"/>
              <w:szCs w:val="24"/>
            </w:rPr>
          </w:pPr>
          <w:r w:rsidRPr="00741E0F">
            <w:rPr>
              <w:rFonts w:cs="Arial"/>
              <w:sz w:val="24"/>
              <w:szCs w:val="24"/>
            </w:rPr>
            <w:t>the centre-line of the pan is be</w:t>
          </w:r>
          <w:r w:rsidR="009C2F82">
            <w:rPr>
              <w:rFonts w:cs="Arial"/>
              <w:sz w:val="24"/>
              <w:szCs w:val="24"/>
            </w:rPr>
            <w:t>t</w:t>
          </w:r>
          <w:r w:rsidRPr="00741E0F">
            <w:rPr>
              <w:rFonts w:cs="Arial"/>
              <w:sz w:val="24"/>
              <w:szCs w:val="24"/>
            </w:rPr>
            <w:t>ween 450mm and 460mm from the finished surface of the wall referred to in (i.)</w:t>
          </w:r>
        </w:p>
        <w:p w14:paraId="604385E5" w14:textId="77777777" w:rsidR="00EA0F39" w:rsidRPr="00741E0F" w:rsidRDefault="00EA0F39" w:rsidP="00EA0F39">
          <w:pPr>
            <w:pStyle w:val="ListParagraph"/>
            <w:numPr>
              <w:ilvl w:val="1"/>
              <w:numId w:val="20"/>
            </w:numPr>
            <w:spacing w:before="120" w:line="276" w:lineRule="auto"/>
            <w:jc w:val="both"/>
            <w:rPr>
              <w:rFonts w:cs="Arial"/>
              <w:b/>
              <w:sz w:val="24"/>
              <w:szCs w:val="24"/>
            </w:rPr>
          </w:pPr>
          <w:r w:rsidRPr="00741E0F">
            <w:rPr>
              <w:rFonts w:cs="Arial"/>
              <w:sz w:val="24"/>
              <w:szCs w:val="24"/>
            </w:rPr>
            <w:t xml:space="preserve">here must be a clear space of not less than </w:t>
          </w:r>
          <w:r w:rsidRPr="00741E0F">
            <w:rPr>
              <w:rFonts w:cs="Arial"/>
              <w:b/>
              <w:bCs/>
              <w:sz w:val="24"/>
              <w:szCs w:val="24"/>
            </w:rPr>
            <w:t>1200 mm x 1200 mm.</w:t>
          </w:r>
          <w:r w:rsidRPr="00741E0F">
            <w:rPr>
              <w:rFonts w:cs="Arial"/>
              <w:sz w:val="24"/>
              <w:szCs w:val="24"/>
            </w:rPr>
            <w:t xml:space="preserve"> </w:t>
          </w:r>
        </w:p>
        <w:p w14:paraId="19748AA5" w14:textId="77777777" w:rsidR="00EA0F39" w:rsidRPr="00741E0F" w:rsidRDefault="00EA0F39" w:rsidP="00EA0F39">
          <w:pPr>
            <w:pStyle w:val="ListParagraph"/>
            <w:numPr>
              <w:ilvl w:val="0"/>
              <w:numId w:val="20"/>
            </w:numPr>
            <w:spacing w:before="120" w:line="276" w:lineRule="auto"/>
            <w:jc w:val="both"/>
            <w:rPr>
              <w:rFonts w:cs="Arial"/>
              <w:b/>
              <w:sz w:val="24"/>
              <w:szCs w:val="24"/>
            </w:rPr>
          </w:pPr>
          <w:r w:rsidRPr="00741E0F">
            <w:rPr>
              <w:rFonts w:cs="Arial"/>
              <w:sz w:val="24"/>
              <w:szCs w:val="24"/>
            </w:rPr>
            <w:t xml:space="preserve">For a toilet located in a sanitary compartment that is combined with a bathroom, the pan </w:t>
          </w:r>
          <w:r w:rsidRPr="00741E0F">
            <w:rPr>
              <w:rFonts w:cs="Arial"/>
              <w:b/>
              <w:bCs/>
              <w:sz w:val="24"/>
              <w:szCs w:val="24"/>
            </w:rPr>
            <w:t>may be located without an adjacent wall</w:t>
          </w:r>
          <w:r w:rsidRPr="00741E0F">
            <w:rPr>
              <w:rFonts w:cs="Arial"/>
              <w:sz w:val="24"/>
              <w:szCs w:val="24"/>
            </w:rPr>
            <w:t xml:space="preserve"> such that—</w:t>
          </w:r>
        </w:p>
        <w:p w14:paraId="19D13711" w14:textId="18B345DF" w:rsidR="00EA0F39" w:rsidRPr="00741E0F" w:rsidRDefault="00EA0F39" w:rsidP="00EA0F39">
          <w:pPr>
            <w:pStyle w:val="ListParagraph"/>
            <w:spacing w:before="120" w:line="276" w:lineRule="auto"/>
            <w:ind w:left="1440" w:hanging="720"/>
            <w:jc w:val="both"/>
            <w:rPr>
              <w:rFonts w:cs="Arial"/>
              <w:b/>
              <w:sz w:val="24"/>
              <w:szCs w:val="24"/>
            </w:rPr>
          </w:pPr>
          <w:r w:rsidRPr="00741E0F">
            <w:rPr>
              <w:rFonts w:cs="Arial"/>
              <w:b/>
              <w:sz w:val="24"/>
              <w:szCs w:val="24"/>
            </w:rPr>
            <w:t>i.</w:t>
          </w:r>
          <w:r w:rsidRPr="00741E0F">
            <w:rPr>
              <w:rFonts w:cs="Arial"/>
              <w:b/>
              <w:sz w:val="24"/>
              <w:szCs w:val="24"/>
            </w:rPr>
            <w:tab/>
            <w:t>the wall behind the pan incorporates reinforcing of 1200 mm high and 1000 mm wide</w:t>
          </w:r>
          <w:r w:rsidR="00607B89">
            <w:rPr>
              <w:rFonts w:cs="Arial"/>
              <w:b/>
              <w:sz w:val="24"/>
              <w:szCs w:val="24"/>
            </w:rPr>
            <w:t xml:space="preserve"> from finished floor level</w:t>
          </w:r>
          <w:r w:rsidRPr="00741E0F">
            <w:rPr>
              <w:rFonts w:cs="Arial"/>
              <w:b/>
              <w:sz w:val="24"/>
              <w:szCs w:val="24"/>
            </w:rPr>
            <w:t xml:space="preserve">. </w:t>
          </w:r>
          <w:r w:rsidR="00607B89">
            <w:rPr>
              <w:rFonts w:cs="Arial"/>
              <w:b/>
              <w:sz w:val="24"/>
              <w:szCs w:val="24"/>
            </w:rPr>
            <w:t>(diagram will be required).</w:t>
          </w:r>
        </w:p>
      </w:sdtContent>
    </w:sdt>
    <w:p w14:paraId="0A3A57E1" w14:textId="77777777" w:rsidR="00EA0F39" w:rsidRPr="00741E0F" w:rsidRDefault="00EA0F39" w:rsidP="00EA0F39">
      <w:pPr>
        <w:spacing w:before="120" w:line="276" w:lineRule="auto"/>
        <w:rPr>
          <w:rFonts w:cs="Arial"/>
          <w:b/>
          <w:sz w:val="24"/>
          <w:szCs w:val="24"/>
        </w:rPr>
      </w:pPr>
      <w:r w:rsidRPr="00741E0F">
        <w:rPr>
          <w:rFonts w:cs="Arial"/>
          <w:b/>
          <w:sz w:val="24"/>
          <w:szCs w:val="24"/>
        </w:rPr>
        <w:lastRenderedPageBreak/>
        <w:t>Comment/reason for change:</w:t>
      </w:r>
    </w:p>
    <w:sdt>
      <w:sdtPr>
        <w:rPr>
          <w:rFonts w:cs="Arial"/>
          <w:sz w:val="24"/>
          <w:szCs w:val="24"/>
        </w:rPr>
        <w:id w:val="1753998348"/>
        <w:placeholder>
          <w:docPart w:val="169194E161504280835002DA4154210F"/>
        </w:placeholder>
      </w:sdtPr>
      <w:sdtEndPr>
        <w:rPr>
          <w:rFonts w:cs="Times New Roman"/>
          <w:sz w:val="22"/>
          <w:szCs w:val="20"/>
        </w:rPr>
      </w:sdtEndPr>
      <w:sdtContent>
        <w:p w14:paraId="4BAF33BF" w14:textId="55AD1879" w:rsidR="006744A9" w:rsidRPr="00741E0F" w:rsidRDefault="006744A9" w:rsidP="006744A9">
          <w:pPr>
            <w:pStyle w:val="ListParagraph"/>
            <w:numPr>
              <w:ilvl w:val="0"/>
              <w:numId w:val="21"/>
            </w:numPr>
            <w:spacing w:before="120" w:line="276" w:lineRule="auto"/>
            <w:ind w:left="360"/>
            <w:contextualSpacing w:val="0"/>
            <w:jc w:val="both"/>
            <w:rPr>
              <w:rFonts w:cs="Arial"/>
              <w:sz w:val="24"/>
              <w:szCs w:val="24"/>
            </w:rPr>
          </w:pPr>
          <w:r w:rsidRPr="00741E0F">
            <w:rPr>
              <w:rFonts w:cs="Arial"/>
              <w:sz w:val="24"/>
              <w:szCs w:val="24"/>
            </w:rPr>
            <w:t xml:space="preserve">The objective of this Part is to ensure that housing is designed to </w:t>
          </w:r>
          <w:r w:rsidR="009C2F82" w:rsidRPr="00741E0F">
            <w:rPr>
              <w:rFonts w:cs="Arial"/>
              <w:sz w:val="24"/>
              <w:szCs w:val="24"/>
            </w:rPr>
            <w:t>meet</w:t>
          </w:r>
          <w:r w:rsidRPr="00741E0F">
            <w:rPr>
              <w:rFonts w:cs="Arial"/>
              <w:sz w:val="24"/>
              <w:szCs w:val="24"/>
            </w:rPr>
            <w:t xml:space="preserve"> the needs of the community, including older Australians and those with a mobility-related disability.</w:t>
          </w:r>
        </w:p>
        <w:p w14:paraId="1B610194" w14:textId="77777777" w:rsidR="006744A9" w:rsidRPr="00741E0F" w:rsidRDefault="006744A9" w:rsidP="006744A9">
          <w:pPr>
            <w:pStyle w:val="ListParagraph"/>
            <w:numPr>
              <w:ilvl w:val="0"/>
              <w:numId w:val="21"/>
            </w:numPr>
            <w:spacing w:before="120" w:line="276" w:lineRule="auto"/>
            <w:ind w:left="360"/>
            <w:contextualSpacing w:val="0"/>
            <w:jc w:val="both"/>
            <w:rPr>
              <w:rFonts w:cs="Arial"/>
              <w:sz w:val="24"/>
              <w:szCs w:val="24"/>
            </w:rPr>
          </w:pPr>
          <w:r w:rsidRPr="00741E0F">
            <w:rPr>
              <w:rFonts w:cs="Arial"/>
              <w:sz w:val="24"/>
              <w:szCs w:val="24"/>
            </w:rPr>
            <w:t>The width of 900mm does not allow for ease of access, for a person using a mobility aid to transfer to and from the toilet pan with privacy; that is, with the door closed and the person with the mobility aid having room to turn 180 degrees.</w:t>
          </w:r>
        </w:p>
        <w:p w14:paraId="7B49F7E6" w14:textId="7DC2B527" w:rsidR="00EA0F39" w:rsidRPr="006744A9" w:rsidRDefault="006744A9" w:rsidP="00EA0F39">
          <w:pPr>
            <w:pStyle w:val="ListParagraph"/>
            <w:numPr>
              <w:ilvl w:val="0"/>
              <w:numId w:val="21"/>
            </w:numPr>
            <w:spacing w:before="120" w:line="276" w:lineRule="auto"/>
            <w:ind w:left="360"/>
            <w:contextualSpacing w:val="0"/>
            <w:jc w:val="both"/>
            <w:rPr>
              <w:rFonts w:cs="Arial"/>
              <w:sz w:val="24"/>
              <w:szCs w:val="24"/>
            </w:rPr>
          </w:pPr>
          <w:r w:rsidRPr="00741E0F">
            <w:rPr>
              <w:rFonts w:cs="Arial"/>
              <w:sz w:val="24"/>
              <w:szCs w:val="24"/>
            </w:rPr>
            <w:t>Freestanding pans can have folding rails provided either side if there is reinforcement in the wall behind the pan.</w:t>
          </w:r>
          <w:r>
            <w:rPr>
              <w:rFonts w:cs="Arial"/>
              <w:sz w:val="24"/>
              <w:szCs w:val="24"/>
            </w:rPr>
            <w:t xml:space="preserve"> This offers greater flexibility for users.</w:t>
          </w:r>
        </w:p>
      </w:sdtContent>
    </w:sdt>
    <w:p w14:paraId="3557CC45" w14:textId="7E06CBF1" w:rsidR="00395B02" w:rsidRPr="00395B02" w:rsidRDefault="00395B02" w:rsidP="00395B02">
      <w:pPr>
        <w:keepNext/>
        <w:pBdr>
          <w:top w:val="single" w:sz="4" w:space="1" w:color="auto"/>
        </w:pBdr>
        <w:shd w:val="clear" w:color="auto" w:fill="D9D9D9" w:themeFill="background1" w:themeFillShade="D9"/>
        <w:tabs>
          <w:tab w:val="left" w:pos="720"/>
          <w:tab w:val="left" w:pos="1440"/>
          <w:tab w:val="left" w:pos="2160"/>
          <w:tab w:val="left" w:pos="2880"/>
          <w:tab w:val="left" w:pos="3303"/>
        </w:tabs>
        <w:spacing w:before="120" w:line="276" w:lineRule="auto"/>
        <w:rPr>
          <w:rFonts w:cs="Arial"/>
          <w:sz w:val="24"/>
          <w:szCs w:val="24"/>
        </w:rPr>
      </w:pPr>
      <w:r w:rsidRPr="00395B02">
        <w:rPr>
          <w:rFonts w:cs="Arial"/>
          <w:b/>
          <w:sz w:val="24"/>
          <w:szCs w:val="24"/>
        </w:rPr>
        <w:t>NCC Volume(s):</w:t>
      </w:r>
      <w:r w:rsidRPr="00395B02">
        <w:rPr>
          <w:rFonts w:cs="Arial"/>
          <w:sz w:val="24"/>
          <w:szCs w:val="24"/>
        </w:rPr>
        <w:tab/>
      </w:r>
      <w:sdt>
        <w:sdtPr>
          <w:rPr>
            <w:rFonts w:ascii="Segoe UI Symbol" w:eastAsia="MS Gothic" w:hAnsi="Segoe UI Symbol" w:cs="Segoe UI Symbol"/>
            <w:sz w:val="24"/>
            <w:szCs w:val="24"/>
          </w:rPr>
          <w:id w:val="-1551218357"/>
          <w14:checkbox>
            <w14:checked w14:val="0"/>
            <w14:checkedState w14:val="2612" w14:font="MS Gothic"/>
            <w14:uncheckedState w14:val="2610" w14:font="MS Gothic"/>
          </w14:checkbox>
        </w:sdtPr>
        <w:sdtEndPr/>
        <w:sdtContent>
          <w:r w:rsidRPr="00395B02">
            <w:rPr>
              <w:rFonts w:ascii="Segoe UI Symbol" w:eastAsia="MS Gothic" w:hAnsi="Segoe UI Symbol" w:cs="Segoe UI Symbol"/>
              <w:sz w:val="24"/>
              <w:szCs w:val="24"/>
            </w:rPr>
            <w:t>☐</w:t>
          </w:r>
        </w:sdtContent>
      </w:sdt>
      <w:r w:rsidRPr="00395B02">
        <w:rPr>
          <w:rFonts w:cs="Arial"/>
          <w:sz w:val="24"/>
          <w:szCs w:val="24"/>
        </w:rPr>
        <w:t xml:space="preserve"> One  </w:t>
      </w:r>
      <w:sdt>
        <w:sdtPr>
          <w:rPr>
            <w:rFonts w:ascii="Segoe UI Symbol" w:eastAsia="MS Gothic" w:hAnsi="Segoe UI Symbol" w:cs="Segoe UI Symbol"/>
            <w:sz w:val="24"/>
            <w:szCs w:val="24"/>
          </w:rPr>
          <w:id w:val="521603345"/>
          <w14:checkbox>
            <w14:checked w14:val="1"/>
            <w14:checkedState w14:val="2612" w14:font="MS Gothic"/>
            <w14:uncheckedState w14:val="2610" w14:font="MS Gothic"/>
          </w14:checkbox>
        </w:sdtPr>
        <w:sdtEndPr/>
        <w:sdtContent>
          <w:r>
            <w:rPr>
              <w:rFonts w:ascii="MS Gothic" w:eastAsia="MS Gothic" w:hAnsi="MS Gothic" w:cs="Segoe UI Symbol" w:hint="eastAsia"/>
              <w:sz w:val="24"/>
              <w:szCs w:val="24"/>
            </w:rPr>
            <w:t>☒</w:t>
          </w:r>
        </w:sdtContent>
      </w:sdt>
      <w:r w:rsidRPr="00395B02">
        <w:rPr>
          <w:rFonts w:cs="Arial"/>
          <w:sz w:val="24"/>
          <w:szCs w:val="24"/>
        </w:rPr>
        <w:t xml:space="preserve"> Two  </w:t>
      </w:r>
      <w:sdt>
        <w:sdtPr>
          <w:rPr>
            <w:rFonts w:ascii="Segoe UI Symbol" w:eastAsia="MS Gothic" w:hAnsi="Segoe UI Symbol" w:cs="Segoe UI Symbol"/>
            <w:sz w:val="24"/>
            <w:szCs w:val="24"/>
          </w:rPr>
          <w:id w:val="264975222"/>
          <w14:checkbox>
            <w14:checked w14:val="0"/>
            <w14:checkedState w14:val="2612" w14:font="MS Gothic"/>
            <w14:uncheckedState w14:val="2610" w14:font="MS Gothic"/>
          </w14:checkbox>
        </w:sdtPr>
        <w:sdtEndPr/>
        <w:sdtContent>
          <w:r w:rsidRPr="00395B02">
            <w:rPr>
              <w:rFonts w:ascii="Segoe UI Symbol" w:eastAsia="MS Gothic" w:hAnsi="Segoe UI Symbol" w:cs="Segoe UI Symbol"/>
              <w:sz w:val="24"/>
              <w:szCs w:val="24"/>
            </w:rPr>
            <w:t>☐</w:t>
          </w:r>
        </w:sdtContent>
      </w:sdt>
      <w:r w:rsidRPr="00395B02">
        <w:rPr>
          <w:rFonts w:cs="Arial"/>
          <w:sz w:val="24"/>
          <w:szCs w:val="24"/>
        </w:rPr>
        <w:t xml:space="preserve"> Three  </w:t>
      </w:r>
      <w:sdt>
        <w:sdtPr>
          <w:rPr>
            <w:rFonts w:ascii="MS Gothic" w:eastAsia="MS Gothic" w:hAnsi="MS Gothic" w:cs="Arial"/>
            <w:sz w:val="24"/>
            <w:szCs w:val="24"/>
          </w:rPr>
          <w:id w:val="208719362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395B02">
        <w:rPr>
          <w:rFonts w:cs="Arial"/>
          <w:sz w:val="24"/>
          <w:szCs w:val="24"/>
        </w:rPr>
        <w:t xml:space="preserve"> Housing Prov.  </w:t>
      </w:r>
      <w:sdt>
        <w:sdtPr>
          <w:rPr>
            <w:rFonts w:ascii="Segoe UI Symbol" w:eastAsia="MS Gothic" w:hAnsi="Segoe UI Symbol" w:cs="Segoe UI Symbol"/>
            <w:sz w:val="24"/>
            <w:szCs w:val="24"/>
          </w:rPr>
          <w:id w:val="-801373413"/>
          <w14:checkbox>
            <w14:checked w14:val="0"/>
            <w14:checkedState w14:val="2612" w14:font="MS Gothic"/>
            <w14:uncheckedState w14:val="2610" w14:font="MS Gothic"/>
          </w14:checkbox>
        </w:sdtPr>
        <w:sdtEndPr/>
        <w:sdtContent>
          <w:r>
            <w:rPr>
              <w:rFonts w:ascii="MS Gothic" w:eastAsia="MS Gothic" w:hAnsi="MS Gothic" w:cs="Segoe UI Symbol" w:hint="eastAsia"/>
              <w:sz w:val="24"/>
              <w:szCs w:val="24"/>
            </w:rPr>
            <w:t>☐</w:t>
          </w:r>
        </w:sdtContent>
      </w:sdt>
      <w:r w:rsidRPr="00395B02">
        <w:rPr>
          <w:rFonts w:cs="Arial"/>
          <w:sz w:val="24"/>
          <w:szCs w:val="24"/>
        </w:rPr>
        <w:t xml:space="preserve"> Livable Housing</w:t>
      </w:r>
    </w:p>
    <w:p w14:paraId="6EF92208" w14:textId="5EE26CF9" w:rsidR="00EE47C7" w:rsidRPr="00741E0F" w:rsidRDefault="00EE47C7" w:rsidP="00362BE8">
      <w:pPr>
        <w:tabs>
          <w:tab w:val="left" w:pos="720"/>
          <w:tab w:val="left" w:pos="1440"/>
          <w:tab w:val="left" w:pos="2160"/>
          <w:tab w:val="left" w:pos="2880"/>
          <w:tab w:val="left" w:pos="3303"/>
        </w:tabs>
        <w:spacing w:before="120" w:line="276" w:lineRule="auto"/>
        <w:rPr>
          <w:rFonts w:cs="Arial"/>
          <w:sz w:val="24"/>
          <w:szCs w:val="24"/>
        </w:rPr>
      </w:pPr>
      <w:r w:rsidRPr="00741E0F">
        <w:rPr>
          <w:rFonts w:cs="Arial"/>
          <w:b/>
          <w:sz w:val="24"/>
          <w:szCs w:val="24"/>
        </w:rPr>
        <w:t xml:space="preserve">Clause/Figure/Table: </w:t>
      </w:r>
      <w:sdt>
        <w:sdtPr>
          <w:rPr>
            <w:rFonts w:cs="Arial"/>
            <w:sz w:val="24"/>
            <w:szCs w:val="24"/>
          </w:rPr>
          <w:id w:val="1760404473"/>
          <w:placeholder>
            <w:docPart w:val="1004669727054DA981D8C9F34C4B6EF9"/>
          </w:placeholder>
          <w:text/>
        </w:sdtPr>
        <w:sdtEndPr/>
        <w:sdtContent>
          <w:r w:rsidR="00AE7D44" w:rsidRPr="00741E0F">
            <w:rPr>
              <w:rFonts w:cs="Arial"/>
              <w:sz w:val="24"/>
              <w:szCs w:val="24"/>
            </w:rPr>
            <w:t>H8D</w:t>
          </w:r>
          <w:r w:rsidR="00BC5170" w:rsidRPr="00741E0F">
            <w:rPr>
              <w:rFonts w:cs="Arial"/>
              <w:sz w:val="24"/>
              <w:szCs w:val="24"/>
            </w:rPr>
            <w:t>2(2)</w:t>
          </w:r>
        </w:sdtContent>
      </w:sdt>
    </w:p>
    <w:p w14:paraId="669B8ED4" w14:textId="77777777" w:rsidR="00EE47C7" w:rsidRPr="00741E0F" w:rsidRDefault="00EE47C7" w:rsidP="00C53B8F">
      <w:pPr>
        <w:keepNext/>
        <w:spacing w:before="120" w:line="276" w:lineRule="auto"/>
        <w:rPr>
          <w:rFonts w:cs="Arial"/>
          <w:b/>
          <w:sz w:val="24"/>
          <w:szCs w:val="24"/>
        </w:rPr>
      </w:pPr>
      <w:r w:rsidRPr="00741E0F">
        <w:rPr>
          <w:rFonts w:cs="Arial"/>
          <w:b/>
          <w:sz w:val="24"/>
          <w:szCs w:val="24"/>
        </w:rPr>
        <w:t>Recommended change to draft:</w:t>
      </w:r>
    </w:p>
    <w:sdt>
      <w:sdtPr>
        <w:rPr>
          <w:rFonts w:cs="Arial"/>
          <w:sz w:val="24"/>
          <w:szCs w:val="24"/>
        </w:rPr>
        <w:id w:val="-250735633"/>
        <w:placeholder>
          <w:docPart w:val="4A529B985F9D42E8A9E1983506CE4978"/>
        </w:placeholder>
      </w:sdtPr>
      <w:sdtEndPr/>
      <w:sdtContent>
        <w:p w14:paraId="05BB5041" w14:textId="07B8A48D" w:rsidR="00BC5170" w:rsidRPr="00741E0F" w:rsidRDefault="000E18EA" w:rsidP="000E18EA">
          <w:pPr>
            <w:spacing w:before="120" w:line="276" w:lineRule="auto"/>
            <w:ind w:left="720" w:hanging="720"/>
            <w:rPr>
              <w:rFonts w:cs="Arial"/>
              <w:sz w:val="24"/>
              <w:szCs w:val="24"/>
            </w:rPr>
          </w:pPr>
          <w:r w:rsidRPr="00741E0F">
            <w:rPr>
              <w:rFonts w:cs="Arial"/>
              <w:sz w:val="24"/>
              <w:szCs w:val="24"/>
            </w:rPr>
            <w:t>(2)</w:t>
          </w:r>
          <w:r w:rsidRPr="00741E0F">
            <w:rPr>
              <w:rFonts w:cs="Arial"/>
              <w:sz w:val="24"/>
              <w:szCs w:val="24"/>
            </w:rPr>
            <w:tab/>
          </w:r>
          <w:r w:rsidR="00BC5170" w:rsidRPr="00741E0F">
            <w:rPr>
              <w:rFonts w:cs="Arial"/>
              <w:sz w:val="24"/>
              <w:szCs w:val="24"/>
            </w:rPr>
            <w:t>Clause 1.1 of the ABCB Standard for Livable Housing Design need not be complied with if—</w:t>
          </w:r>
        </w:p>
        <w:p w14:paraId="08279BBE" w14:textId="00EDF81F" w:rsidR="007747AE" w:rsidRPr="00741E0F" w:rsidRDefault="00BC5170" w:rsidP="000E18EA">
          <w:pPr>
            <w:pStyle w:val="ListParagraph"/>
            <w:numPr>
              <w:ilvl w:val="0"/>
              <w:numId w:val="25"/>
            </w:numPr>
            <w:spacing w:before="120" w:line="276" w:lineRule="auto"/>
            <w:ind w:left="1080"/>
            <w:rPr>
              <w:rFonts w:cs="Arial"/>
              <w:sz w:val="24"/>
              <w:szCs w:val="24"/>
            </w:rPr>
          </w:pPr>
          <w:r w:rsidRPr="00741E0F">
            <w:rPr>
              <w:rFonts w:cs="Arial"/>
              <w:sz w:val="24"/>
              <w:szCs w:val="24"/>
            </w:rPr>
            <w:t xml:space="preserve">It is not practicable to provide step-free access via an </w:t>
          </w:r>
          <w:r w:rsidR="009C2F82" w:rsidRPr="00741E0F">
            <w:rPr>
              <w:rFonts w:cs="Arial"/>
              <w:sz w:val="24"/>
              <w:szCs w:val="24"/>
            </w:rPr>
            <w:t>appurtenant</w:t>
          </w:r>
          <w:r w:rsidRPr="00741E0F">
            <w:rPr>
              <w:rFonts w:cs="Arial"/>
              <w:sz w:val="24"/>
              <w:szCs w:val="24"/>
            </w:rPr>
            <w:t xml:space="preserve"> garage, </w:t>
          </w:r>
          <w:proofErr w:type="gramStart"/>
          <w:r w:rsidRPr="00741E0F">
            <w:rPr>
              <w:rFonts w:cs="Arial"/>
              <w:sz w:val="24"/>
              <w:szCs w:val="24"/>
            </w:rPr>
            <w:t>carport</w:t>
          </w:r>
          <w:proofErr w:type="gramEnd"/>
          <w:r w:rsidRPr="00741E0F">
            <w:rPr>
              <w:rFonts w:cs="Arial"/>
              <w:sz w:val="24"/>
              <w:szCs w:val="24"/>
            </w:rPr>
            <w:t xml:space="preserve"> or parking space in accordance with Clause 1.1(1)(b) or (c); and </w:t>
          </w:r>
        </w:p>
        <w:p w14:paraId="65D098C4" w14:textId="46BE137D" w:rsidR="007747AE" w:rsidRPr="00741E0F" w:rsidRDefault="007747AE" w:rsidP="000E18EA">
          <w:pPr>
            <w:pStyle w:val="ListParagraph"/>
            <w:numPr>
              <w:ilvl w:val="0"/>
              <w:numId w:val="25"/>
            </w:numPr>
            <w:spacing w:before="120" w:line="276" w:lineRule="auto"/>
            <w:ind w:left="1080"/>
            <w:rPr>
              <w:rFonts w:cs="Arial"/>
              <w:sz w:val="24"/>
              <w:szCs w:val="24"/>
            </w:rPr>
          </w:pPr>
          <w:r w:rsidRPr="00741E0F">
            <w:rPr>
              <w:rFonts w:cs="Arial"/>
              <w:sz w:val="24"/>
              <w:szCs w:val="24"/>
            </w:rPr>
            <w:t>One or more of the following is true:</w:t>
          </w:r>
        </w:p>
        <w:p w14:paraId="349ABAA0" w14:textId="75FA39E4" w:rsidR="007747AE" w:rsidRPr="00741E0F" w:rsidRDefault="007747AE" w:rsidP="000E18EA">
          <w:pPr>
            <w:pStyle w:val="ListParagraph"/>
            <w:numPr>
              <w:ilvl w:val="0"/>
              <w:numId w:val="26"/>
            </w:numPr>
            <w:spacing w:before="120" w:line="276" w:lineRule="auto"/>
            <w:ind w:left="2160"/>
            <w:rPr>
              <w:rFonts w:cs="Arial"/>
              <w:sz w:val="24"/>
              <w:szCs w:val="24"/>
            </w:rPr>
          </w:pPr>
          <w:r w:rsidRPr="00741E0F">
            <w:rPr>
              <w:rFonts w:cs="Arial"/>
              <w:sz w:val="24"/>
              <w:szCs w:val="24"/>
            </w:rPr>
            <w:t xml:space="preserve">The average slope of the ground on which the access </w:t>
          </w:r>
          <w:r w:rsidR="009C2F82" w:rsidRPr="00741E0F">
            <w:rPr>
              <w:rFonts w:cs="Arial"/>
              <w:sz w:val="24"/>
              <w:szCs w:val="24"/>
            </w:rPr>
            <w:t>path</w:t>
          </w:r>
          <w:r w:rsidRPr="00741E0F">
            <w:rPr>
              <w:rFonts w:cs="Arial"/>
              <w:sz w:val="24"/>
              <w:szCs w:val="24"/>
            </w:rPr>
            <w:t xml:space="preserve"> would be constructed exceed a gradient of 1:14</w:t>
          </w:r>
        </w:p>
        <w:p w14:paraId="3DDEAD37" w14:textId="77777777" w:rsidR="007747AE" w:rsidRPr="00741E0F" w:rsidRDefault="007747AE" w:rsidP="000E18EA">
          <w:pPr>
            <w:pStyle w:val="ListParagraph"/>
            <w:numPr>
              <w:ilvl w:val="0"/>
              <w:numId w:val="26"/>
            </w:numPr>
            <w:spacing w:before="120" w:line="276" w:lineRule="auto"/>
            <w:ind w:left="2160"/>
            <w:rPr>
              <w:rFonts w:cs="Arial"/>
              <w:sz w:val="24"/>
              <w:szCs w:val="24"/>
            </w:rPr>
          </w:pPr>
          <w:r w:rsidRPr="00741E0F">
            <w:rPr>
              <w:rFonts w:cs="Arial"/>
              <w:sz w:val="24"/>
              <w:szCs w:val="24"/>
            </w:rPr>
            <w:t>To provide an external step-free access path would necessitate construction of ramping that exceeds the length and gradient allowed by Clause 1.1(4)</w:t>
          </w:r>
        </w:p>
        <w:p w14:paraId="70EC1770" w14:textId="77777777" w:rsidR="000E18EA" w:rsidRPr="00741E0F" w:rsidRDefault="007747AE" w:rsidP="000E18EA">
          <w:pPr>
            <w:pStyle w:val="ListParagraph"/>
            <w:numPr>
              <w:ilvl w:val="0"/>
              <w:numId w:val="26"/>
            </w:numPr>
            <w:spacing w:before="120" w:line="276" w:lineRule="auto"/>
            <w:ind w:left="2160"/>
            <w:rPr>
              <w:rFonts w:cs="Arial"/>
              <w:sz w:val="24"/>
              <w:szCs w:val="24"/>
            </w:rPr>
          </w:pPr>
          <w:r w:rsidRPr="00741E0F">
            <w:rPr>
              <w:rFonts w:cs="Arial"/>
              <w:sz w:val="24"/>
              <w:szCs w:val="24"/>
            </w:rPr>
            <w:t xml:space="preserve">There is </w:t>
          </w:r>
          <w:r w:rsidR="000E18EA" w:rsidRPr="00741E0F">
            <w:rPr>
              <w:rFonts w:cs="Arial"/>
              <w:sz w:val="24"/>
              <w:szCs w:val="24"/>
            </w:rPr>
            <w:t>in</w:t>
          </w:r>
          <w:r w:rsidRPr="00741E0F">
            <w:rPr>
              <w:rFonts w:cs="Arial"/>
              <w:sz w:val="24"/>
              <w:szCs w:val="24"/>
            </w:rPr>
            <w:t xml:space="preserve">sufficient </w:t>
          </w:r>
          <w:r w:rsidR="000E18EA" w:rsidRPr="00741E0F">
            <w:rPr>
              <w:rFonts w:cs="Arial"/>
              <w:sz w:val="24"/>
              <w:szCs w:val="24"/>
            </w:rPr>
            <w:t>space available on the site on which to construct a step-free access path complying with Clause 1.1.</w:t>
          </w:r>
        </w:p>
        <w:p w14:paraId="7F00201B" w14:textId="6ABBD944" w:rsidR="000E18EA" w:rsidRPr="00741E0F" w:rsidRDefault="000E18EA" w:rsidP="000E18EA">
          <w:pPr>
            <w:spacing w:before="120" w:line="276" w:lineRule="auto"/>
            <w:rPr>
              <w:rFonts w:cs="Arial"/>
              <w:sz w:val="24"/>
              <w:szCs w:val="24"/>
            </w:rPr>
          </w:pPr>
          <w:r w:rsidRPr="00741E0F">
            <w:rPr>
              <w:rFonts w:cs="Arial"/>
              <w:sz w:val="24"/>
              <w:szCs w:val="24"/>
            </w:rPr>
            <w:t>(3)</w:t>
          </w:r>
          <w:r w:rsidRPr="00741E0F">
            <w:rPr>
              <w:rFonts w:cs="Arial"/>
              <w:sz w:val="24"/>
              <w:szCs w:val="24"/>
            </w:rPr>
            <w:tab/>
            <w:t>Even if Clause 1.1 is not complied with:</w:t>
          </w:r>
        </w:p>
        <w:p w14:paraId="581D7454" w14:textId="4E00C66F" w:rsidR="000E18EA" w:rsidRPr="009C2F82" w:rsidRDefault="000E18EA" w:rsidP="00396DD6">
          <w:pPr>
            <w:pStyle w:val="ListParagraph"/>
            <w:numPr>
              <w:ilvl w:val="0"/>
              <w:numId w:val="27"/>
            </w:numPr>
            <w:spacing w:before="120" w:line="276" w:lineRule="auto"/>
            <w:ind w:left="1080"/>
            <w:rPr>
              <w:rFonts w:cs="Arial"/>
              <w:b/>
              <w:bCs/>
              <w:sz w:val="24"/>
              <w:szCs w:val="24"/>
            </w:rPr>
          </w:pPr>
          <w:r w:rsidRPr="009C2F82">
            <w:rPr>
              <w:rFonts w:cs="Arial"/>
              <w:b/>
              <w:bCs/>
              <w:sz w:val="24"/>
              <w:szCs w:val="24"/>
            </w:rPr>
            <w:t xml:space="preserve">Any stairs provided as an alternative must </w:t>
          </w:r>
          <w:r w:rsidR="00607B89">
            <w:rPr>
              <w:rFonts w:cs="Arial"/>
              <w:b/>
              <w:bCs/>
              <w:sz w:val="24"/>
              <w:szCs w:val="24"/>
            </w:rPr>
            <w:t>be able</w:t>
          </w:r>
          <w:r w:rsidRPr="009C2F82">
            <w:rPr>
              <w:rFonts w:cs="Arial"/>
              <w:b/>
              <w:bCs/>
              <w:sz w:val="24"/>
              <w:szCs w:val="24"/>
            </w:rPr>
            <w:t xml:space="preserve"> to accommodate a </w:t>
          </w:r>
          <w:r w:rsidR="009C2F82" w:rsidRPr="009C2F82">
            <w:rPr>
              <w:rFonts w:cs="Arial"/>
              <w:b/>
              <w:bCs/>
              <w:sz w:val="24"/>
              <w:szCs w:val="24"/>
            </w:rPr>
            <w:t>stair climber</w:t>
          </w:r>
          <w:r w:rsidRPr="009C2F82">
            <w:rPr>
              <w:rFonts w:cs="Arial"/>
              <w:b/>
              <w:bCs/>
              <w:sz w:val="24"/>
              <w:szCs w:val="24"/>
            </w:rPr>
            <w:t xml:space="preserve"> or equivalent assistive technology at a later </w:t>
          </w:r>
          <w:proofErr w:type="gramStart"/>
          <w:r w:rsidRPr="009C2F82">
            <w:rPr>
              <w:rFonts w:cs="Arial"/>
              <w:b/>
              <w:bCs/>
              <w:sz w:val="24"/>
              <w:szCs w:val="24"/>
            </w:rPr>
            <w:t>date;</w:t>
          </w:r>
          <w:proofErr w:type="gramEnd"/>
        </w:p>
        <w:p w14:paraId="78C35A04" w14:textId="2D330188" w:rsidR="00EE47C7" w:rsidRPr="009C2F82" w:rsidRDefault="000E18EA" w:rsidP="00396DD6">
          <w:pPr>
            <w:pStyle w:val="ListParagraph"/>
            <w:numPr>
              <w:ilvl w:val="0"/>
              <w:numId w:val="27"/>
            </w:numPr>
            <w:spacing w:before="120" w:line="276" w:lineRule="auto"/>
            <w:ind w:left="1080"/>
            <w:rPr>
              <w:rFonts w:cs="Arial"/>
              <w:sz w:val="24"/>
              <w:szCs w:val="24"/>
            </w:rPr>
          </w:pPr>
          <w:r w:rsidRPr="009C2F82">
            <w:rPr>
              <w:rFonts w:cs="Arial"/>
              <w:sz w:val="24"/>
              <w:szCs w:val="24"/>
            </w:rPr>
            <w:t>All other provisions of the ABCB Standard for Livable Housing Design must still be complied with.</w:t>
          </w:r>
        </w:p>
      </w:sdtContent>
    </w:sdt>
    <w:p w14:paraId="79614715" w14:textId="77777777" w:rsidR="00EE47C7" w:rsidRPr="00741E0F" w:rsidRDefault="00EE47C7" w:rsidP="00362BE8">
      <w:pPr>
        <w:spacing w:before="120" w:line="276" w:lineRule="auto"/>
        <w:rPr>
          <w:rFonts w:cs="Arial"/>
          <w:b/>
          <w:sz w:val="24"/>
          <w:szCs w:val="24"/>
        </w:rPr>
      </w:pPr>
      <w:r w:rsidRPr="00741E0F">
        <w:rPr>
          <w:rFonts w:cs="Arial"/>
          <w:b/>
          <w:sz w:val="24"/>
          <w:szCs w:val="24"/>
        </w:rPr>
        <w:t>Comment/reason for change:</w:t>
      </w:r>
    </w:p>
    <w:sdt>
      <w:sdtPr>
        <w:rPr>
          <w:rFonts w:cs="Arial"/>
          <w:sz w:val="24"/>
          <w:szCs w:val="24"/>
        </w:rPr>
        <w:id w:val="128901942"/>
        <w:placeholder>
          <w:docPart w:val="E6478238E31746F88AAAF608F6E9A2AA"/>
        </w:placeholder>
      </w:sdtPr>
      <w:sdtEndPr/>
      <w:sdtContent>
        <w:p w14:paraId="525BD2A5" w14:textId="7B2CA497" w:rsidR="00C53B8F" w:rsidRPr="00741E0F" w:rsidRDefault="00C53B8F" w:rsidP="00C53B8F">
          <w:pPr>
            <w:pStyle w:val="ListParagraph"/>
            <w:numPr>
              <w:ilvl w:val="0"/>
              <w:numId w:val="28"/>
            </w:numPr>
            <w:spacing w:before="120" w:line="276" w:lineRule="auto"/>
            <w:ind w:left="360"/>
            <w:contextualSpacing w:val="0"/>
            <w:jc w:val="both"/>
            <w:rPr>
              <w:rFonts w:cs="Arial"/>
              <w:sz w:val="24"/>
              <w:szCs w:val="24"/>
            </w:rPr>
          </w:pPr>
          <w:r w:rsidRPr="00741E0F">
            <w:rPr>
              <w:rFonts w:cs="Arial"/>
              <w:sz w:val="24"/>
              <w:szCs w:val="24"/>
            </w:rPr>
            <w:t xml:space="preserve">The objective of the ABCB Standard for Livable Housing Design is to ensure that housing is designed to </w:t>
          </w:r>
          <w:r w:rsidR="009C2F82" w:rsidRPr="00741E0F">
            <w:rPr>
              <w:rFonts w:cs="Arial"/>
              <w:sz w:val="24"/>
              <w:szCs w:val="24"/>
            </w:rPr>
            <w:t>meet</w:t>
          </w:r>
          <w:r w:rsidRPr="00741E0F">
            <w:rPr>
              <w:rFonts w:cs="Arial"/>
              <w:sz w:val="24"/>
              <w:szCs w:val="24"/>
            </w:rPr>
            <w:t xml:space="preserve"> the needs of the community, including older Australians and those with a mobility-related disability.</w:t>
          </w:r>
        </w:p>
        <w:p w14:paraId="23F0E5BE" w14:textId="56A48D85" w:rsidR="00EE47C7" w:rsidRPr="00741E0F" w:rsidRDefault="00C53B8F" w:rsidP="00362BE8">
          <w:pPr>
            <w:pStyle w:val="ListParagraph"/>
            <w:numPr>
              <w:ilvl w:val="0"/>
              <w:numId w:val="28"/>
            </w:numPr>
            <w:spacing w:before="120" w:line="276" w:lineRule="auto"/>
            <w:ind w:left="360"/>
            <w:contextualSpacing w:val="0"/>
            <w:jc w:val="both"/>
            <w:rPr>
              <w:rFonts w:cs="Arial"/>
              <w:sz w:val="24"/>
              <w:szCs w:val="24"/>
            </w:rPr>
          </w:pPr>
          <w:r w:rsidRPr="00741E0F">
            <w:rPr>
              <w:rFonts w:cs="Arial"/>
              <w:sz w:val="24"/>
              <w:szCs w:val="24"/>
            </w:rPr>
            <w:t xml:space="preserve">Where Clause 1.1 cannot be complied with, provisions should be made for the easy installation of assistive technology, such as stair-climbers, </w:t>
          </w:r>
          <w:proofErr w:type="gramStart"/>
          <w:r w:rsidRPr="00741E0F">
            <w:rPr>
              <w:rFonts w:cs="Arial"/>
              <w:sz w:val="24"/>
              <w:szCs w:val="24"/>
            </w:rPr>
            <w:t>at a later date</w:t>
          </w:r>
          <w:proofErr w:type="gramEnd"/>
          <w:r w:rsidRPr="00741E0F">
            <w:rPr>
              <w:rFonts w:cs="Arial"/>
              <w:sz w:val="24"/>
              <w:szCs w:val="24"/>
            </w:rPr>
            <w:t xml:space="preserve">. </w:t>
          </w:r>
        </w:p>
      </w:sdtContent>
    </w:sdt>
    <w:p w14:paraId="3D188BB3" w14:textId="43DB3666" w:rsidR="00EA0F39" w:rsidRPr="00741E0F" w:rsidRDefault="008D3033" w:rsidP="00362BE8">
      <w:pPr>
        <w:spacing w:before="120" w:line="276" w:lineRule="auto"/>
        <w:rPr>
          <w:rFonts w:cs="Arial"/>
          <w:sz w:val="24"/>
          <w:szCs w:val="24"/>
        </w:rPr>
        <w:sectPr w:rsidR="00EA0F39" w:rsidRPr="00741E0F" w:rsidSect="004D55AA">
          <w:headerReference w:type="even" r:id="rId15"/>
          <w:headerReference w:type="default" r:id="rId16"/>
          <w:footerReference w:type="default" r:id="rId17"/>
          <w:headerReference w:type="first" r:id="rId18"/>
          <w:footerReference w:type="first" r:id="rId19"/>
          <w:type w:val="continuous"/>
          <w:pgSz w:w="11907" w:h="16840" w:code="9"/>
          <w:pgMar w:top="1440" w:right="1440" w:bottom="1440" w:left="1440" w:header="397" w:footer="397" w:gutter="0"/>
          <w:cols w:space="720"/>
          <w:docGrid w:linePitch="326"/>
        </w:sectPr>
      </w:pPr>
      <w:sdt>
        <w:sdtPr>
          <w:rPr>
            <w:rFonts w:cs="Arial"/>
            <w:sz w:val="24"/>
            <w:szCs w:val="24"/>
          </w:rPr>
          <w:id w:val="838888362"/>
          <w:lock w:val="sdtLocked"/>
          <w:placeholder>
            <w:docPart w:val="6A8C3D73431340D6B331AE525AF18E4B"/>
          </w:placeholder>
          <w:showingPlcHdr/>
        </w:sdtPr>
        <w:sdtEndPr/>
        <w:sdtContent>
          <w:r w:rsidR="006744A9" w:rsidRPr="00EE47C7">
            <w:rPr>
              <w:rStyle w:val="PlaceholderText"/>
              <w:rFonts w:eastAsiaTheme="minorHAnsi" w:cs="Arial"/>
              <w:i/>
              <w:color w:val="F2F2F2" w:themeColor="background1" w:themeShade="F2"/>
            </w:rPr>
            <w:t>Click here to enter text.</w:t>
          </w:r>
        </w:sdtContent>
      </w:sdt>
      <w:r w:rsidR="00EA0F39" w:rsidRPr="00741E0F">
        <w:rPr>
          <w:rFonts w:cs="Arial"/>
          <w:sz w:val="24"/>
          <w:szCs w:val="24"/>
        </w:rPr>
        <w:br/>
      </w:r>
    </w:p>
    <w:p w14:paraId="7C94785F" w14:textId="167913D6" w:rsidR="00EA0F39" w:rsidRPr="00741E0F" w:rsidDel="00AB0B5D" w:rsidRDefault="00EA0F39" w:rsidP="00EA0F39">
      <w:pPr>
        <w:tabs>
          <w:tab w:val="left" w:pos="2268"/>
        </w:tabs>
        <w:spacing w:line="276" w:lineRule="auto"/>
        <w:jc w:val="center"/>
        <w:rPr>
          <w:rFonts w:cs="Arial"/>
          <w:sz w:val="24"/>
          <w:szCs w:val="24"/>
        </w:rPr>
      </w:pPr>
      <w:r w:rsidRPr="00741E0F">
        <w:rPr>
          <w:rFonts w:cs="Arial"/>
          <w:noProof/>
          <w:sz w:val="24"/>
          <w:szCs w:val="24"/>
          <w:lang w:eastAsia="en-AU"/>
        </w:rPr>
        <w:lastRenderedPageBreak/>
        <w:t xml:space="preserve"> </w:t>
      </w:r>
      <w:r w:rsidR="00C27C17">
        <w:rPr>
          <w:rFonts w:cs="Arial"/>
          <w:b/>
          <w:noProof/>
          <w:spacing w:val="60"/>
          <w:szCs w:val="24"/>
          <w:lang w:eastAsia="en-AU"/>
        </w:rPr>
        <w:drawing>
          <wp:inline distT="0" distB="0" distL="0" distR="0" wp14:anchorId="3DFAB463" wp14:editId="55E703EB">
            <wp:extent cx="857250" cy="1200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7250" cy="1200150"/>
                    </a:xfrm>
                    <a:prstGeom prst="rect">
                      <a:avLst/>
                    </a:prstGeom>
                    <a:noFill/>
                    <a:ln>
                      <a:noFill/>
                    </a:ln>
                  </pic:spPr>
                </pic:pic>
              </a:graphicData>
            </a:graphic>
          </wp:inline>
        </w:drawing>
      </w:r>
      <w:r w:rsidRPr="00741E0F">
        <w:rPr>
          <w:rFonts w:cs="Arial"/>
          <w:noProof/>
          <w:sz w:val="24"/>
          <w:szCs w:val="24"/>
          <w:lang w:eastAsia="en-AU"/>
        </w:rPr>
        <w:t xml:space="preserve">   </w:t>
      </w:r>
    </w:p>
    <w:p w14:paraId="27BE8D10" w14:textId="4AC123A3" w:rsidR="00741E0F" w:rsidRDefault="00EA0F39" w:rsidP="00EA0F39">
      <w:pPr>
        <w:tabs>
          <w:tab w:val="left" w:pos="2268"/>
        </w:tabs>
        <w:spacing w:after="120" w:line="276" w:lineRule="auto"/>
        <w:rPr>
          <w:rFonts w:cs="Arial"/>
          <w:sz w:val="24"/>
          <w:szCs w:val="24"/>
        </w:rPr>
      </w:pPr>
      <w:r w:rsidRPr="00741E0F">
        <w:rPr>
          <w:rFonts w:cs="Arial"/>
          <w:sz w:val="24"/>
          <w:szCs w:val="24"/>
        </w:rPr>
        <w:t>This response sheet is to be used for submitting responses to the National Construction Code (NCC) 2022 Public Comment Draft.</w:t>
      </w:r>
    </w:p>
    <w:p w14:paraId="5D59D55C" w14:textId="77777777" w:rsidR="00C27C17" w:rsidRPr="00741E0F" w:rsidRDefault="00C27C17" w:rsidP="00C27C17">
      <w:pPr>
        <w:pStyle w:val="Heading2"/>
        <w:rPr>
          <w:rFonts w:cs="Arial"/>
          <w:sz w:val="24"/>
          <w:szCs w:val="24"/>
        </w:rPr>
      </w:pPr>
      <w:r w:rsidRPr="00741E0F">
        <w:rPr>
          <w:rFonts w:cs="Arial"/>
          <w:sz w:val="24"/>
          <w:szCs w:val="24"/>
        </w:rPr>
        <w:t>Response Sheet</w:t>
      </w:r>
    </w:p>
    <w:p w14:paraId="5A5B1AAA" w14:textId="77777777" w:rsidR="00C27C17" w:rsidRPr="00741E0F" w:rsidRDefault="00C27C17" w:rsidP="00C27C17">
      <w:pPr>
        <w:pStyle w:val="Heading2"/>
        <w:rPr>
          <w:rFonts w:cs="Arial"/>
          <w:sz w:val="24"/>
          <w:szCs w:val="24"/>
        </w:rPr>
      </w:pPr>
      <w:r w:rsidRPr="00741E0F">
        <w:rPr>
          <w:rFonts w:cs="Arial"/>
          <w:sz w:val="24"/>
          <w:szCs w:val="24"/>
        </w:rPr>
        <w:t>Your details</w:t>
      </w:r>
    </w:p>
    <w:p w14:paraId="741AC957" w14:textId="77777777" w:rsidR="00C27C17" w:rsidRPr="00741E0F" w:rsidRDefault="00C27C17" w:rsidP="00C27C17">
      <w:pPr>
        <w:pBdr>
          <w:top w:val="single" w:sz="8" w:space="1" w:color="FFFFFF" w:themeColor="background1"/>
        </w:pBdr>
        <w:tabs>
          <w:tab w:val="left" w:pos="3686"/>
        </w:tabs>
        <w:spacing w:before="120"/>
        <w:rPr>
          <w:rFonts w:cs="Arial"/>
          <w:sz w:val="24"/>
          <w:szCs w:val="24"/>
        </w:rPr>
      </w:pPr>
      <w:r w:rsidRPr="00741E0F">
        <w:rPr>
          <w:rFonts w:cs="Arial"/>
          <w:b/>
          <w:sz w:val="24"/>
          <w:szCs w:val="24"/>
        </w:rPr>
        <w:t xml:space="preserve">Name: </w:t>
      </w:r>
      <w:sdt>
        <w:sdtPr>
          <w:rPr>
            <w:rFonts w:cs="Arial"/>
            <w:sz w:val="24"/>
            <w:szCs w:val="24"/>
          </w:rPr>
          <w:id w:val="2078941474"/>
          <w:placeholder>
            <w:docPart w:val="497E48D3254D4CE9964DD9143A4F80CC"/>
          </w:placeholder>
          <w:showingPlcHdr/>
          <w:text/>
        </w:sdtPr>
        <w:sdtEndPr/>
        <w:sdtContent>
          <w:r w:rsidRPr="00741E0F">
            <w:rPr>
              <w:rStyle w:val="PlaceholderText"/>
              <w:rFonts w:eastAsiaTheme="minorHAnsi" w:cs="Arial"/>
              <w:i/>
              <w:color w:val="auto"/>
              <w:sz w:val="24"/>
              <w:szCs w:val="24"/>
            </w:rPr>
            <w:t>Click here to enter text.</w:t>
          </w:r>
        </w:sdtContent>
      </w:sdt>
    </w:p>
    <w:p w14:paraId="42AB09CA" w14:textId="77777777" w:rsidR="00C27C17" w:rsidRPr="00741E0F" w:rsidRDefault="00C27C17" w:rsidP="00C27C17">
      <w:pPr>
        <w:spacing w:before="120"/>
        <w:rPr>
          <w:rFonts w:cs="Arial"/>
          <w:b/>
          <w:sz w:val="24"/>
          <w:szCs w:val="24"/>
        </w:rPr>
      </w:pPr>
      <w:r w:rsidRPr="00741E0F">
        <w:rPr>
          <w:rFonts w:cs="Arial"/>
          <w:b/>
          <w:sz w:val="24"/>
          <w:szCs w:val="24"/>
        </w:rPr>
        <w:t>Organisation:</w:t>
      </w:r>
      <w:r w:rsidRPr="00741E0F">
        <w:rPr>
          <w:rFonts w:cs="Arial"/>
          <w:sz w:val="24"/>
          <w:szCs w:val="24"/>
        </w:rPr>
        <w:t xml:space="preserve"> </w:t>
      </w:r>
      <w:sdt>
        <w:sdtPr>
          <w:rPr>
            <w:rFonts w:cs="Arial"/>
            <w:sz w:val="24"/>
            <w:szCs w:val="24"/>
          </w:rPr>
          <w:id w:val="795033063"/>
          <w:placeholder>
            <w:docPart w:val="F331C80BDF814454BA4BE7764E1BBAD9"/>
          </w:placeholder>
          <w:showingPlcHdr/>
          <w:text/>
        </w:sdtPr>
        <w:sdtEndPr/>
        <w:sdtContent>
          <w:r w:rsidRPr="00741E0F">
            <w:rPr>
              <w:rStyle w:val="PlaceholderText"/>
              <w:rFonts w:eastAsiaTheme="minorHAnsi" w:cs="Arial"/>
              <w:i/>
              <w:color w:val="auto"/>
              <w:sz w:val="24"/>
              <w:szCs w:val="24"/>
            </w:rPr>
            <w:t>Click here to enter text.</w:t>
          </w:r>
        </w:sdtContent>
      </w:sdt>
    </w:p>
    <w:p w14:paraId="36A35589" w14:textId="77777777" w:rsidR="00C27C17" w:rsidRPr="00741E0F" w:rsidRDefault="00C27C17" w:rsidP="00C27C17">
      <w:pPr>
        <w:tabs>
          <w:tab w:val="left" w:pos="2268"/>
        </w:tabs>
        <w:spacing w:before="120"/>
        <w:rPr>
          <w:rFonts w:cs="Arial"/>
          <w:sz w:val="24"/>
          <w:szCs w:val="24"/>
        </w:rPr>
      </w:pPr>
      <w:r w:rsidRPr="00741E0F">
        <w:rPr>
          <w:rFonts w:cs="Arial"/>
          <w:b/>
          <w:sz w:val="24"/>
          <w:szCs w:val="24"/>
        </w:rPr>
        <w:t>Email or Phone No:</w:t>
      </w:r>
      <w:r w:rsidRPr="00741E0F">
        <w:rPr>
          <w:rFonts w:cs="Arial"/>
          <w:sz w:val="24"/>
          <w:szCs w:val="24"/>
        </w:rPr>
        <w:t xml:space="preserve"> </w:t>
      </w:r>
      <w:sdt>
        <w:sdtPr>
          <w:rPr>
            <w:rFonts w:cs="Arial"/>
            <w:sz w:val="24"/>
            <w:szCs w:val="24"/>
          </w:rPr>
          <w:id w:val="-401374361"/>
          <w:placeholder>
            <w:docPart w:val="01FA95298D884892B5377212DB36D193"/>
          </w:placeholder>
          <w:showingPlcHdr/>
          <w:text/>
        </w:sdtPr>
        <w:sdtEndPr/>
        <w:sdtContent>
          <w:r w:rsidRPr="00741E0F">
            <w:rPr>
              <w:rStyle w:val="PlaceholderText"/>
              <w:rFonts w:eastAsiaTheme="minorHAnsi" w:cs="Arial"/>
              <w:i/>
              <w:color w:val="auto"/>
              <w:sz w:val="24"/>
              <w:szCs w:val="24"/>
            </w:rPr>
            <w:t>Click here to enter text.</w:t>
          </w:r>
        </w:sdtContent>
      </w:sdt>
    </w:p>
    <w:p w14:paraId="331549BA" w14:textId="77777777" w:rsidR="00C27C17" w:rsidRPr="00741E0F" w:rsidRDefault="00C27C17" w:rsidP="00C27C17">
      <w:pPr>
        <w:pStyle w:val="Heading2"/>
        <w:rPr>
          <w:rFonts w:cs="Arial"/>
          <w:sz w:val="24"/>
          <w:szCs w:val="24"/>
        </w:rPr>
      </w:pPr>
      <w:r w:rsidRPr="00741E0F">
        <w:rPr>
          <w:rFonts w:cs="Arial"/>
          <w:sz w:val="24"/>
          <w:szCs w:val="24"/>
        </w:rPr>
        <w:t>Response(s)</w:t>
      </w:r>
    </w:p>
    <w:p w14:paraId="52BA400F" w14:textId="77777777" w:rsidR="00C27C17" w:rsidRPr="00741E0F" w:rsidRDefault="00C27C17" w:rsidP="00C27C17">
      <w:pPr>
        <w:tabs>
          <w:tab w:val="left" w:pos="720"/>
          <w:tab w:val="left" w:pos="1440"/>
          <w:tab w:val="left" w:pos="1843"/>
          <w:tab w:val="left" w:pos="2694"/>
          <w:tab w:val="left" w:pos="3303"/>
        </w:tabs>
        <w:spacing w:before="120"/>
        <w:rPr>
          <w:rFonts w:cs="Arial"/>
          <w:sz w:val="24"/>
          <w:szCs w:val="24"/>
        </w:rPr>
      </w:pPr>
      <w:r w:rsidRPr="00741E0F">
        <w:rPr>
          <w:rFonts w:cs="Arial"/>
          <w:b/>
          <w:sz w:val="24"/>
          <w:szCs w:val="24"/>
        </w:rPr>
        <w:t>NCC Volume(s):</w:t>
      </w:r>
      <w:r w:rsidRPr="00741E0F">
        <w:rPr>
          <w:rFonts w:cs="Arial"/>
          <w:sz w:val="24"/>
          <w:szCs w:val="24"/>
        </w:rPr>
        <w:tab/>
        <w:t xml:space="preserve"> </w:t>
      </w:r>
      <w:sdt>
        <w:sdtPr>
          <w:rPr>
            <w:rFonts w:cs="Arial"/>
            <w:sz w:val="24"/>
            <w:szCs w:val="24"/>
          </w:rPr>
          <w:id w:val="299734683"/>
          <w14:checkbox>
            <w14:checked w14:val="0"/>
            <w14:checkedState w14:val="2612" w14:font="MS Gothic"/>
            <w14:uncheckedState w14:val="2610" w14:font="MS Gothic"/>
          </w14:checkbox>
        </w:sdtPr>
        <w:sdtEndPr/>
        <w:sdtContent>
          <w:r w:rsidRPr="00741E0F">
            <w:rPr>
              <w:rFonts w:ascii="Segoe UI Symbol" w:eastAsia="MS Gothic" w:hAnsi="Segoe UI Symbol" w:cs="Segoe UI Symbol"/>
              <w:sz w:val="24"/>
              <w:szCs w:val="24"/>
            </w:rPr>
            <w:t>☐</w:t>
          </w:r>
        </w:sdtContent>
      </w:sdt>
      <w:r w:rsidRPr="00741E0F">
        <w:rPr>
          <w:rFonts w:cs="Arial"/>
          <w:sz w:val="24"/>
          <w:szCs w:val="24"/>
        </w:rPr>
        <w:t xml:space="preserve"> One</w:t>
      </w:r>
      <w:r w:rsidRPr="00741E0F">
        <w:rPr>
          <w:rFonts w:cs="Arial"/>
          <w:sz w:val="24"/>
          <w:szCs w:val="24"/>
        </w:rPr>
        <w:tab/>
      </w:r>
      <w:sdt>
        <w:sdtPr>
          <w:rPr>
            <w:rFonts w:cs="Arial"/>
            <w:sz w:val="24"/>
            <w:szCs w:val="24"/>
          </w:rPr>
          <w:id w:val="238447346"/>
          <w14:checkbox>
            <w14:checked w14:val="0"/>
            <w14:checkedState w14:val="2612" w14:font="MS Gothic"/>
            <w14:uncheckedState w14:val="2610" w14:font="MS Gothic"/>
          </w14:checkbox>
        </w:sdtPr>
        <w:sdtEndPr/>
        <w:sdtContent>
          <w:r w:rsidRPr="00741E0F">
            <w:rPr>
              <w:rFonts w:ascii="Segoe UI Symbol" w:eastAsia="MS Gothic" w:hAnsi="Segoe UI Symbol" w:cs="Segoe UI Symbol"/>
              <w:sz w:val="24"/>
              <w:szCs w:val="24"/>
            </w:rPr>
            <w:t>☐</w:t>
          </w:r>
        </w:sdtContent>
      </w:sdt>
      <w:r w:rsidRPr="00741E0F">
        <w:rPr>
          <w:rFonts w:cs="Arial"/>
          <w:sz w:val="24"/>
          <w:szCs w:val="24"/>
        </w:rPr>
        <w:t xml:space="preserve"> Two</w:t>
      </w:r>
      <w:r w:rsidRPr="00741E0F">
        <w:rPr>
          <w:rFonts w:cs="Arial"/>
          <w:sz w:val="24"/>
          <w:szCs w:val="24"/>
        </w:rPr>
        <w:tab/>
      </w:r>
      <w:sdt>
        <w:sdtPr>
          <w:rPr>
            <w:rFonts w:cs="Arial"/>
            <w:sz w:val="24"/>
            <w:szCs w:val="24"/>
          </w:rPr>
          <w:id w:val="462623932"/>
          <w14:checkbox>
            <w14:checked w14:val="0"/>
            <w14:checkedState w14:val="2612" w14:font="MS Gothic"/>
            <w14:uncheckedState w14:val="2610" w14:font="MS Gothic"/>
          </w14:checkbox>
        </w:sdtPr>
        <w:sdtEndPr/>
        <w:sdtContent>
          <w:r w:rsidRPr="00741E0F">
            <w:rPr>
              <w:rFonts w:ascii="Segoe UI Symbol" w:eastAsia="MS Gothic" w:hAnsi="Segoe UI Symbol" w:cs="Segoe UI Symbol"/>
              <w:sz w:val="24"/>
              <w:szCs w:val="24"/>
            </w:rPr>
            <w:t>☐</w:t>
          </w:r>
        </w:sdtContent>
      </w:sdt>
      <w:r w:rsidRPr="00741E0F">
        <w:rPr>
          <w:rFonts w:cs="Arial"/>
          <w:sz w:val="24"/>
          <w:szCs w:val="24"/>
        </w:rPr>
        <w:t xml:space="preserve"> Three    </w:t>
      </w:r>
      <w:sdt>
        <w:sdtPr>
          <w:rPr>
            <w:rFonts w:cs="Arial"/>
            <w:sz w:val="24"/>
            <w:szCs w:val="24"/>
          </w:rPr>
          <w:id w:val="-1317106350"/>
          <w14:checkbox>
            <w14:checked w14:val="0"/>
            <w14:checkedState w14:val="2612" w14:font="MS Gothic"/>
            <w14:uncheckedState w14:val="2610" w14:font="MS Gothic"/>
          </w14:checkbox>
        </w:sdtPr>
        <w:sdtEndPr/>
        <w:sdtContent>
          <w:r w:rsidRPr="00741E0F">
            <w:rPr>
              <w:rFonts w:ascii="Segoe UI Symbol" w:eastAsia="MS Gothic" w:hAnsi="Segoe UI Symbol" w:cs="Segoe UI Symbol"/>
              <w:sz w:val="24"/>
              <w:szCs w:val="24"/>
            </w:rPr>
            <w:t>☐</w:t>
          </w:r>
        </w:sdtContent>
      </w:sdt>
      <w:r w:rsidRPr="00741E0F">
        <w:rPr>
          <w:rFonts w:cs="Arial"/>
          <w:sz w:val="24"/>
          <w:szCs w:val="24"/>
        </w:rPr>
        <w:t xml:space="preserve"> Housing Prov.  </w:t>
      </w:r>
      <w:sdt>
        <w:sdtPr>
          <w:rPr>
            <w:rFonts w:cs="Arial"/>
            <w:sz w:val="24"/>
            <w:szCs w:val="24"/>
          </w:rPr>
          <w:id w:val="-659311490"/>
          <w14:checkbox>
            <w14:checked w14:val="0"/>
            <w14:checkedState w14:val="2612" w14:font="MS Gothic"/>
            <w14:uncheckedState w14:val="2610" w14:font="MS Gothic"/>
          </w14:checkbox>
        </w:sdtPr>
        <w:sdtEndPr/>
        <w:sdtContent>
          <w:r w:rsidRPr="00741E0F">
            <w:rPr>
              <w:rFonts w:ascii="Segoe UI Symbol" w:eastAsia="MS Gothic" w:hAnsi="Segoe UI Symbol" w:cs="Segoe UI Symbol"/>
              <w:sz w:val="24"/>
              <w:szCs w:val="24"/>
            </w:rPr>
            <w:t>☐</w:t>
          </w:r>
        </w:sdtContent>
      </w:sdt>
      <w:r w:rsidRPr="00741E0F">
        <w:rPr>
          <w:rFonts w:cs="Arial"/>
          <w:sz w:val="24"/>
          <w:szCs w:val="24"/>
        </w:rPr>
        <w:t xml:space="preserve"> Livable Housing</w:t>
      </w:r>
    </w:p>
    <w:p w14:paraId="4E3850F8" w14:textId="77777777" w:rsidR="00C27C17" w:rsidRPr="00741E0F" w:rsidRDefault="00C27C17" w:rsidP="00C27C17">
      <w:pPr>
        <w:tabs>
          <w:tab w:val="left" w:pos="720"/>
          <w:tab w:val="left" w:pos="1440"/>
          <w:tab w:val="left" w:pos="2160"/>
          <w:tab w:val="left" w:pos="2880"/>
          <w:tab w:val="left" w:pos="3303"/>
        </w:tabs>
        <w:spacing w:before="120"/>
        <w:rPr>
          <w:rFonts w:cs="Arial"/>
          <w:sz w:val="24"/>
          <w:szCs w:val="24"/>
        </w:rPr>
      </w:pPr>
      <w:r w:rsidRPr="00741E0F">
        <w:rPr>
          <w:rFonts w:cs="Arial"/>
          <w:b/>
          <w:sz w:val="24"/>
          <w:szCs w:val="24"/>
        </w:rPr>
        <w:t xml:space="preserve">Clause/Figure/Table: </w:t>
      </w:r>
      <w:sdt>
        <w:sdtPr>
          <w:rPr>
            <w:rFonts w:cs="Arial"/>
            <w:sz w:val="24"/>
            <w:szCs w:val="24"/>
          </w:rPr>
          <w:id w:val="-1647194652"/>
          <w:placeholder>
            <w:docPart w:val="7FA7209769FD4F6088CD2276E9C5628F"/>
          </w:placeholder>
          <w:showingPlcHdr/>
          <w:text/>
        </w:sdtPr>
        <w:sdtEndPr/>
        <w:sdtContent>
          <w:r w:rsidRPr="00741E0F">
            <w:rPr>
              <w:rStyle w:val="PlaceholderText"/>
              <w:rFonts w:eastAsiaTheme="minorHAnsi" w:cs="Arial"/>
              <w:i/>
              <w:color w:val="auto"/>
              <w:sz w:val="24"/>
              <w:szCs w:val="24"/>
            </w:rPr>
            <w:t>Click here to enter text.</w:t>
          </w:r>
        </w:sdtContent>
      </w:sdt>
    </w:p>
    <w:p w14:paraId="61872BE8" w14:textId="77777777" w:rsidR="00C27C17" w:rsidRPr="00741E0F" w:rsidRDefault="00C27C17" w:rsidP="00C27C17">
      <w:pPr>
        <w:spacing w:before="120"/>
        <w:rPr>
          <w:rFonts w:cs="Arial"/>
          <w:b/>
          <w:sz w:val="24"/>
          <w:szCs w:val="24"/>
        </w:rPr>
      </w:pPr>
      <w:r w:rsidRPr="00741E0F">
        <w:rPr>
          <w:rFonts w:cs="Arial"/>
          <w:b/>
          <w:sz w:val="24"/>
          <w:szCs w:val="24"/>
        </w:rPr>
        <w:t>Recommended change to draft:</w:t>
      </w:r>
    </w:p>
    <w:sdt>
      <w:sdtPr>
        <w:rPr>
          <w:rFonts w:cs="Arial"/>
          <w:sz w:val="24"/>
          <w:szCs w:val="24"/>
        </w:rPr>
        <w:id w:val="206997391"/>
        <w:placeholder>
          <w:docPart w:val="2360DF3260AA40CE933166FBFF71DC88"/>
        </w:placeholder>
        <w:showingPlcHdr/>
      </w:sdtPr>
      <w:sdtEndPr/>
      <w:sdtContent>
        <w:p w14:paraId="19AC601D" w14:textId="77777777" w:rsidR="00C27C17" w:rsidRPr="00741E0F" w:rsidRDefault="00C27C17" w:rsidP="00C27C17">
          <w:pPr>
            <w:spacing w:before="120"/>
            <w:rPr>
              <w:rFonts w:cs="Arial"/>
              <w:sz w:val="24"/>
              <w:szCs w:val="24"/>
            </w:rPr>
          </w:pPr>
          <w:r w:rsidRPr="00741E0F">
            <w:rPr>
              <w:rStyle w:val="PlaceholderText"/>
              <w:rFonts w:eastAsiaTheme="minorHAnsi" w:cs="Arial"/>
              <w:i/>
              <w:color w:val="auto"/>
              <w:sz w:val="24"/>
              <w:szCs w:val="24"/>
            </w:rPr>
            <w:t>Click here to enter text.</w:t>
          </w:r>
        </w:p>
      </w:sdtContent>
    </w:sdt>
    <w:p w14:paraId="04F0038B" w14:textId="77777777" w:rsidR="00C27C17" w:rsidRPr="00741E0F" w:rsidRDefault="00C27C17" w:rsidP="00C27C17">
      <w:pPr>
        <w:spacing w:before="120"/>
        <w:rPr>
          <w:rFonts w:cs="Arial"/>
          <w:b/>
          <w:sz w:val="24"/>
          <w:szCs w:val="24"/>
        </w:rPr>
      </w:pPr>
      <w:r w:rsidRPr="00741E0F">
        <w:rPr>
          <w:rFonts w:cs="Arial"/>
          <w:b/>
          <w:sz w:val="24"/>
          <w:szCs w:val="24"/>
        </w:rPr>
        <w:t>Comment/reason for change:</w:t>
      </w:r>
    </w:p>
    <w:sdt>
      <w:sdtPr>
        <w:rPr>
          <w:rFonts w:cs="Arial"/>
          <w:sz w:val="24"/>
          <w:szCs w:val="24"/>
        </w:rPr>
        <w:id w:val="-931664516"/>
        <w:placeholder>
          <w:docPart w:val="EA02AFF4FD4E434FA926424FE4781F61"/>
        </w:placeholder>
        <w:showingPlcHdr/>
      </w:sdtPr>
      <w:sdtEndPr/>
      <w:sdtContent>
        <w:p w14:paraId="06C49828" w14:textId="77777777" w:rsidR="00C27C17" w:rsidRPr="00741E0F" w:rsidRDefault="00C27C17" w:rsidP="00C27C17">
          <w:pPr>
            <w:spacing w:before="120"/>
            <w:rPr>
              <w:rFonts w:cs="Arial"/>
              <w:sz w:val="24"/>
              <w:szCs w:val="24"/>
            </w:rPr>
          </w:pPr>
          <w:r w:rsidRPr="00741E0F">
            <w:rPr>
              <w:rStyle w:val="PlaceholderText"/>
              <w:rFonts w:eastAsiaTheme="minorHAnsi" w:cs="Arial"/>
              <w:i/>
              <w:color w:val="auto"/>
              <w:sz w:val="24"/>
              <w:szCs w:val="24"/>
            </w:rPr>
            <w:t>Click here to enter text.</w:t>
          </w:r>
        </w:p>
      </w:sdtContent>
    </w:sdt>
    <w:p w14:paraId="15528F55" w14:textId="5FD1FDFF" w:rsidR="00C27C17" w:rsidRPr="00741E0F" w:rsidRDefault="00C27C17" w:rsidP="00C27C17">
      <w:pPr>
        <w:pBdr>
          <w:top w:val="single" w:sz="4" w:space="1" w:color="auto"/>
        </w:pBdr>
        <w:tabs>
          <w:tab w:val="left" w:pos="720"/>
          <w:tab w:val="left" w:pos="1440"/>
          <w:tab w:val="left" w:pos="1985"/>
          <w:tab w:val="left" w:pos="2835"/>
          <w:tab w:val="left" w:pos="3303"/>
        </w:tabs>
        <w:spacing w:before="120"/>
        <w:rPr>
          <w:rFonts w:cs="Arial"/>
          <w:sz w:val="24"/>
          <w:szCs w:val="24"/>
        </w:rPr>
      </w:pPr>
      <w:r w:rsidRPr="00741E0F">
        <w:rPr>
          <w:rFonts w:cs="Arial"/>
          <w:b/>
          <w:sz w:val="24"/>
          <w:szCs w:val="24"/>
        </w:rPr>
        <w:t>NCC Volume(s):</w:t>
      </w:r>
      <w:r w:rsidRPr="00741E0F">
        <w:rPr>
          <w:rFonts w:cs="Arial"/>
          <w:sz w:val="24"/>
          <w:szCs w:val="24"/>
        </w:rPr>
        <w:tab/>
        <w:t xml:space="preserve"> </w:t>
      </w:r>
      <w:sdt>
        <w:sdtPr>
          <w:rPr>
            <w:rFonts w:cs="Arial"/>
            <w:sz w:val="24"/>
            <w:szCs w:val="24"/>
          </w:rPr>
          <w:id w:val="358942695"/>
          <w14:checkbox>
            <w14:checked w14:val="0"/>
            <w14:checkedState w14:val="2612" w14:font="MS Gothic"/>
            <w14:uncheckedState w14:val="2610" w14:font="MS Gothic"/>
          </w14:checkbox>
        </w:sdtPr>
        <w:sdtEndPr/>
        <w:sdtContent>
          <w:r w:rsidRPr="00741E0F">
            <w:rPr>
              <w:rFonts w:ascii="Segoe UI Symbol" w:eastAsia="MS Gothic" w:hAnsi="Segoe UI Symbol" w:cs="Segoe UI Symbol"/>
              <w:sz w:val="24"/>
              <w:szCs w:val="24"/>
            </w:rPr>
            <w:t>☐</w:t>
          </w:r>
        </w:sdtContent>
      </w:sdt>
      <w:r w:rsidRPr="00741E0F">
        <w:rPr>
          <w:rFonts w:cs="Arial"/>
          <w:sz w:val="24"/>
          <w:szCs w:val="24"/>
        </w:rPr>
        <w:t xml:space="preserve"> One</w:t>
      </w:r>
      <w:r w:rsidRPr="00741E0F">
        <w:rPr>
          <w:rFonts w:cs="Arial"/>
          <w:sz w:val="24"/>
          <w:szCs w:val="24"/>
        </w:rPr>
        <w:tab/>
      </w:r>
      <w:sdt>
        <w:sdtPr>
          <w:rPr>
            <w:rFonts w:cs="Arial"/>
            <w:sz w:val="24"/>
            <w:szCs w:val="24"/>
          </w:rPr>
          <w:id w:val="1895697980"/>
          <w14:checkbox>
            <w14:checked w14:val="0"/>
            <w14:checkedState w14:val="2612" w14:font="MS Gothic"/>
            <w14:uncheckedState w14:val="2610" w14:font="MS Gothic"/>
          </w14:checkbox>
        </w:sdtPr>
        <w:sdtEndPr/>
        <w:sdtContent>
          <w:r w:rsidRPr="00741E0F">
            <w:rPr>
              <w:rFonts w:ascii="Segoe UI Symbol" w:eastAsia="MS Gothic" w:hAnsi="Segoe UI Symbol" w:cs="Segoe UI Symbol"/>
              <w:sz w:val="24"/>
              <w:szCs w:val="24"/>
            </w:rPr>
            <w:t>☐</w:t>
          </w:r>
        </w:sdtContent>
      </w:sdt>
      <w:r w:rsidRPr="00741E0F">
        <w:rPr>
          <w:rFonts w:cs="Arial"/>
          <w:sz w:val="24"/>
          <w:szCs w:val="24"/>
        </w:rPr>
        <w:t xml:space="preserve"> Two</w:t>
      </w:r>
      <w:r w:rsidRPr="00741E0F">
        <w:rPr>
          <w:rFonts w:cs="Arial"/>
          <w:sz w:val="24"/>
          <w:szCs w:val="24"/>
        </w:rPr>
        <w:tab/>
      </w:r>
      <w:sdt>
        <w:sdtPr>
          <w:rPr>
            <w:rFonts w:cs="Arial"/>
            <w:sz w:val="24"/>
            <w:szCs w:val="24"/>
          </w:rPr>
          <w:id w:val="1624570461"/>
          <w14:checkbox>
            <w14:checked w14:val="0"/>
            <w14:checkedState w14:val="2612" w14:font="MS Gothic"/>
            <w14:uncheckedState w14:val="2610" w14:font="MS Gothic"/>
          </w14:checkbox>
        </w:sdtPr>
        <w:sdtEndPr/>
        <w:sdtContent>
          <w:r w:rsidRPr="00741E0F">
            <w:rPr>
              <w:rFonts w:ascii="Segoe UI Symbol" w:eastAsia="MS Gothic" w:hAnsi="Segoe UI Symbol" w:cs="Segoe UI Symbol"/>
              <w:sz w:val="24"/>
              <w:szCs w:val="24"/>
            </w:rPr>
            <w:t>☐</w:t>
          </w:r>
        </w:sdtContent>
      </w:sdt>
      <w:r w:rsidRPr="00741E0F">
        <w:rPr>
          <w:rFonts w:cs="Arial"/>
          <w:sz w:val="24"/>
          <w:szCs w:val="24"/>
        </w:rPr>
        <w:t xml:space="preserve"> Three  </w:t>
      </w:r>
      <w:sdt>
        <w:sdtPr>
          <w:rPr>
            <w:rFonts w:cs="Arial"/>
            <w:sz w:val="24"/>
            <w:szCs w:val="24"/>
          </w:rPr>
          <w:id w:val="814617019"/>
          <w14:checkbox>
            <w14:checked w14:val="0"/>
            <w14:checkedState w14:val="2612" w14:font="MS Gothic"/>
            <w14:uncheckedState w14:val="2610" w14:font="MS Gothic"/>
          </w14:checkbox>
        </w:sdtPr>
        <w:sdtEndPr/>
        <w:sdtContent>
          <w:r w:rsidRPr="00741E0F">
            <w:rPr>
              <w:rFonts w:ascii="Segoe UI Symbol" w:eastAsia="MS Gothic" w:hAnsi="Segoe UI Symbol" w:cs="Segoe UI Symbol"/>
              <w:sz w:val="24"/>
              <w:szCs w:val="24"/>
            </w:rPr>
            <w:t>☐</w:t>
          </w:r>
        </w:sdtContent>
      </w:sdt>
      <w:r w:rsidRPr="00741E0F">
        <w:rPr>
          <w:rFonts w:cs="Arial"/>
          <w:sz w:val="24"/>
          <w:szCs w:val="24"/>
        </w:rPr>
        <w:t xml:space="preserve"> Housing Prov.  </w:t>
      </w:r>
      <w:sdt>
        <w:sdtPr>
          <w:rPr>
            <w:rFonts w:cs="Arial"/>
            <w:sz w:val="24"/>
            <w:szCs w:val="24"/>
          </w:rPr>
          <w:id w:val="1981035808"/>
          <w14:checkbox>
            <w14:checked w14:val="0"/>
            <w14:checkedState w14:val="2612" w14:font="MS Gothic"/>
            <w14:uncheckedState w14:val="2610" w14:font="MS Gothic"/>
          </w14:checkbox>
        </w:sdtPr>
        <w:sdtEndPr/>
        <w:sdtContent>
          <w:r w:rsidRPr="00741E0F">
            <w:rPr>
              <w:rFonts w:ascii="Segoe UI Symbol" w:eastAsia="MS Gothic" w:hAnsi="Segoe UI Symbol" w:cs="Segoe UI Symbol"/>
              <w:sz w:val="24"/>
              <w:szCs w:val="24"/>
            </w:rPr>
            <w:t>☐</w:t>
          </w:r>
        </w:sdtContent>
      </w:sdt>
      <w:r w:rsidRPr="00741E0F">
        <w:rPr>
          <w:rFonts w:cs="Arial"/>
          <w:sz w:val="24"/>
          <w:szCs w:val="24"/>
        </w:rPr>
        <w:t xml:space="preserve"> Livable Housing</w:t>
      </w:r>
    </w:p>
    <w:p w14:paraId="1B515C04" w14:textId="77777777" w:rsidR="00C27C17" w:rsidRPr="00741E0F" w:rsidRDefault="00C27C17" w:rsidP="00C27C17">
      <w:pPr>
        <w:tabs>
          <w:tab w:val="left" w:pos="720"/>
          <w:tab w:val="left" w:pos="1440"/>
          <w:tab w:val="left" w:pos="2160"/>
          <w:tab w:val="left" w:pos="2880"/>
          <w:tab w:val="left" w:pos="3303"/>
        </w:tabs>
        <w:spacing w:before="120"/>
        <w:rPr>
          <w:rFonts w:cs="Arial"/>
          <w:sz w:val="24"/>
          <w:szCs w:val="24"/>
        </w:rPr>
      </w:pPr>
      <w:r w:rsidRPr="00741E0F">
        <w:rPr>
          <w:rFonts w:cs="Arial"/>
          <w:b/>
          <w:sz w:val="24"/>
          <w:szCs w:val="24"/>
        </w:rPr>
        <w:t xml:space="preserve">Clause/Figure/Table: </w:t>
      </w:r>
      <w:sdt>
        <w:sdtPr>
          <w:rPr>
            <w:rFonts w:cs="Arial"/>
            <w:sz w:val="24"/>
            <w:szCs w:val="24"/>
          </w:rPr>
          <w:id w:val="1671989217"/>
          <w:placeholder>
            <w:docPart w:val="BCF64F1DF7864DF88E478E7A289D4DE4"/>
          </w:placeholder>
          <w:showingPlcHdr/>
          <w:text/>
        </w:sdtPr>
        <w:sdtEndPr/>
        <w:sdtContent>
          <w:r w:rsidRPr="00741E0F">
            <w:rPr>
              <w:rStyle w:val="PlaceholderText"/>
              <w:rFonts w:eastAsiaTheme="minorHAnsi" w:cs="Arial"/>
              <w:i/>
              <w:color w:val="auto"/>
              <w:sz w:val="24"/>
              <w:szCs w:val="24"/>
            </w:rPr>
            <w:t>Click here to enter text.</w:t>
          </w:r>
        </w:sdtContent>
      </w:sdt>
    </w:p>
    <w:p w14:paraId="1B43B868" w14:textId="77777777" w:rsidR="00C27C17" w:rsidRPr="00741E0F" w:rsidRDefault="00C27C17" w:rsidP="00C27C17">
      <w:pPr>
        <w:spacing w:before="120"/>
        <w:rPr>
          <w:rFonts w:cs="Arial"/>
          <w:b/>
          <w:sz w:val="24"/>
          <w:szCs w:val="24"/>
        </w:rPr>
      </w:pPr>
      <w:r w:rsidRPr="00741E0F">
        <w:rPr>
          <w:rFonts w:cs="Arial"/>
          <w:b/>
          <w:sz w:val="24"/>
          <w:szCs w:val="24"/>
        </w:rPr>
        <w:t>Recommended change to draft:</w:t>
      </w:r>
    </w:p>
    <w:sdt>
      <w:sdtPr>
        <w:rPr>
          <w:rFonts w:cs="Arial"/>
          <w:sz w:val="24"/>
          <w:szCs w:val="24"/>
        </w:rPr>
        <w:id w:val="379914995"/>
        <w:placeholder>
          <w:docPart w:val="98DD51BE5CB9447D8F81899A8D3BAFE5"/>
        </w:placeholder>
        <w:showingPlcHdr/>
      </w:sdtPr>
      <w:sdtEndPr/>
      <w:sdtContent>
        <w:p w14:paraId="1006350B" w14:textId="77777777" w:rsidR="00C27C17" w:rsidRPr="00741E0F" w:rsidRDefault="00C27C17" w:rsidP="00C27C17">
          <w:pPr>
            <w:spacing w:before="120"/>
            <w:rPr>
              <w:rFonts w:cs="Arial"/>
              <w:sz w:val="24"/>
              <w:szCs w:val="24"/>
            </w:rPr>
          </w:pPr>
          <w:r w:rsidRPr="00741E0F">
            <w:rPr>
              <w:rStyle w:val="PlaceholderText"/>
              <w:rFonts w:eastAsiaTheme="minorHAnsi" w:cs="Arial"/>
              <w:i/>
              <w:color w:val="auto"/>
              <w:sz w:val="24"/>
              <w:szCs w:val="24"/>
            </w:rPr>
            <w:t>Click here to enter text.</w:t>
          </w:r>
        </w:p>
      </w:sdtContent>
    </w:sdt>
    <w:p w14:paraId="592D9081" w14:textId="77777777" w:rsidR="00C27C17" w:rsidRPr="00741E0F" w:rsidRDefault="00C27C17" w:rsidP="00C27C17">
      <w:pPr>
        <w:spacing w:before="120"/>
        <w:rPr>
          <w:rFonts w:cs="Arial"/>
          <w:b/>
          <w:sz w:val="24"/>
          <w:szCs w:val="24"/>
        </w:rPr>
      </w:pPr>
      <w:r w:rsidRPr="00741E0F">
        <w:rPr>
          <w:rFonts w:cs="Arial"/>
          <w:b/>
          <w:sz w:val="24"/>
          <w:szCs w:val="24"/>
        </w:rPr>
        <w:t>Comment/reason for change:</w:t>
      </w:r>
    </w:p>
    <w:sdt>
      <w:sdtPr>
        <w:rPr>
          <w:rFonts w:cs="Arial"/>
          <w:sz w:val="24"/>
          <w:szCs w:val="24"/>
        </w:rPr>
        <w:id w:val="1648397027"/>
        <w:placeholder>
          <w:docPart w:val="0DEBD0CB0CA0409FB13DF9097CD0B938"/>
        </w:placeholder>
        <w:showingPlcHdr/>
      </w:sdtPr>
      <w:sdtEndPr/>
      <w:sdtContent>
        <w:p w14:paraId="440D96D4" w14:textId="77777777" w:rsidR="00C27C17" w:rsidRPr="00741E0F" w:rsidRDefault="00C27C17" w:rsidP="00C27C17">
          <w:pPr>
            <w:spacing w:before="120"/>
            <w:rPr>
              <w:rFonts w:cs="Arial"/>
              <w:sz w:val="24"/>
              <w:szCs w:val="24"/>
            </w:rPr>
          </w:pPr>
          <w:r w:rsidRPr="00741E0F">
            <w:rPr>
              <w:rStyle w:val="PlaceholderText"/>
              <w:rFonts w:eastAsiaTheme="minorHAnsi" w:cs="Arial"/>
              <w:i/>
              <w:color w:val="auto"/>
              <w:sz w:val="24"/>
              <w:szCs w:val="24"/>
            </w:rPr>
            <w:t>Click here to enter text.</w:t>
          </w:r>
        </w:p>
      </w:sdtContent>
    </w:sdt>
    <w:p w14:paraId="1D92F22F" w14:textId="77777777" w:rsidR="00C27C17" w:rsidRPr="00741E0F" w:rsidRDefault="00C27C17" w:rsidP="00C27C17">
      <w:pPr>
        <w:pBdr>
          <w:top w:val="single" w:sz="4" w:space="1" w:color="auto"/>
        </w:pBdr>
        <w:tabs>
          <w:tab w:val="left" w:pos="720"/>
          <w:tab w:val="left" w:pos="1440"/>
          <w:tab w:val="left" w:pos="1985"/>
          <w:tab w:val="left" w:pos="2835"/>
          <w:tab w:val="left" w:pos="3303"/>
        </w:tabs>
        <w:spacing w:before="120"/>
        <w:rPr>
          <w:rFonts w:cs="Arial"/>
          <w:sz w:val="24"/>
          <w:szCs w:val="24"/>
        </w:rPr>
      </w:pPr>
      <w:r w:rsidRPr="00741E0F">
        <w:rPr>
          <w:rFonts w:cs="Arial"/>
          <w:b/>
          <w:sz w:val="24"/>
          <w:szCs w:val="24"/>
        </w:rPr>
        <w:t>NCC Volume(s):</w:t>
      </w:r>
      <w:r w:rsidRPr="00741E0F">
        <w:rPr>
          <w:rFonts w:cs="Arial"/>
          <w:sz w:val="24"/>
          <w:szCs w:val="24"/>
        </w:rPr>
        <w:tab/>
        <w:t xml:space="preserve"> </w:t>
      </w:r>
      <w:sdt>
        <w:sdtPr>
          <w:rPr>
            <w:rFonts w:cs="Arial"/>
            <w:sz w:val="24"/>
            <w:szCs w:val="24"/>
          </w:rPr>
          <w:id w:val="1767654970"/>
          <w14:checkbox>
            <w14:checked w14:val="0"/>
            <w14:checkedState w14:val="2612" w14:font="MS Gothic"/>
            <w14:uncheckedState w14:val="2610" w14:font="MS Gothic"/>
          </w14:checkbox>
        </w:sdtPr>
        <w:sdtEndPr/>
        <w:sdtContent>
          <w:r w:rsidRPr="00741E0F">
            <w:rPr>
              <w:rFonts w:ascii="Segoe UI Symbol" w:eastAsia="MS Gothic" w:hAnsi="Segoe UI Symbol" w:cs="Segoe UI Symbol"/>
              <w:sz w:val="24"/>
              <w:szCs w:val="24"/>
            </w:rPr>
            <w:t>☐</w:t>
          </w:r>
        </w:sdtContent>
      </w:sdt>
      <w:r w:rsidRPr="00741E0F">
        <w:rPr>
          <w:rFonts w:cs="Arial"/>
          <w:sz w:val="24"/>
          <w:szCs w:val="24"/>
        </w:rPr>
        <w:t xml:space="preserve"> One</w:t>
      </w:r>
      <w:r w:rsidRPr="00741E0F">
        <w:rPr>
          <w:rFonts w:cs="Arial"/>
          <w:sz w:val="24"/>
          <w:szCs w:val="24"/>
        </w:rPr>
        <w:tab/>
      </w:r>
      <w:sdt>
        <w:sdtPr>
          <w:rPr>
            <w:rFonts w:cs="Arial"/>
            <w:sz w:val="24"/>
            <w:szCs w:val="24"/>
          </w:rPr>
          <w:id w:val="1933701367"/>
          <w14:checkbox>
            <w14:checked w14:val="0"/>
            <w14:checkedState w14:val="2612" w14:font="MS Gothic"/>
            <w14:uncheckedState w14:val="2610" w14:font="MS Gothic"/>
          </w14:checkbox>
        </w:sdtPr>
        <w:sdtEndPr/>
        <w:sdtContent>
          <w:r w:rsidRPr="00741E0F">
            <w:rPr>
              <w:rFonts w:ascii="Segoe UI Symbol" w:eastAsia="MS Gothic" w:hAnsi="Segoe UI Symbol" w:cs="Segoe UI Symbol"/>
              <w:sz w:val="24"/>
              <w:szCs w:val="24"/>
            </w:rPr>
            <w:t>☐</w:t>
          </w:r>
        </w:sdtContent>
      </w:sdt>
      <w:r w:rsidRPr="00741E0F">
        <w:rPr>
          <w:rFonts w:cs="Arial"/>
          <w:sz w:val="24"/>
          <w:szCs w:val="24"/>
        </w:rPr>
        <w:t xml:space="preserve"> Two</w:t>
      </w:r>
      <w:r w:rsidRPr="00741E0F">
        <w:rPr>
          <w:rFonts w:cs="Arial"/>
          <w:sz w:val="24"/>
          <w:szCs w:val="24"/>
        </w:rPr>
        <w:tab/>
      </w:r>
      <w:sdt>
        <w:sdtPr>
          <w:rPr>
            <w:rFonts w:cs="Arial"/>
            <w:sz w:val="24"/>
            <w:szCs w:val="24"/>
          </w:rPr>
          <w:id w:val="-1460795938"/>
          <w14:checkbox>
            <w14:checked w14:val="0"/>
            <w14:checkedState w14:val="2612" w14:font="MS Gothic"/>
            <w14:uncheckedState w14:val="2610" w14:font="MS Gothic"/>
          </w14:checkbox>
        </w:sdtPr>
        <w:sdtEndPr/>
        <w:sdtContent>
          <w:r w:rsidRPr="00741E0F">
            <w:rPr>
              <w:rFonts w:ascii="Segoe UI Symbol" w:eastAsia="MS Gothic" w:hAnsi="Segoe UI Symbol" w:cs="Segoe UI Symbol"/>
              <w:sz w:val="24"/>
              <w:szCs w:val="24"/>
            </w:rPr>
            <w:t>☐</w:t>
          </w:r>
        </w:sdtContent>
      </w:sdt>
      <w:r w:rsidRPr="00741E0F">
        <w:rPr>
          <w:rFonts w:cs="Arial"/>
          <w:sz w:val="24"/>
          <w:szCs w:val="24"/>
        </w:rPr>
        <w:t xml:space="preserve"> Three  </w:t>
      </w:r>
      <w:sdt>
        <w:sdtPr>
          <w:rPr>
            <w:rFonts w:cs="Arial"/>
            <w:sz w:val="24"/>
            <w:szCs w:val="24"/>
          </w:rPr>
          <w:id w:val="1371343476"/>
          <w14:checkbox>
            <w14:checked w14:val="0"/>
            <w14:checkedState w14:val="2612" w14:font="MS Gothic"/>
            <w14:uncheckedState w14:val="2610" w14:font="MS Gothic"/>
          </w14:checkbox>
        </w:sdtPr>
        <w:sdtEndPr/>
        <w:sdtContent>
          <w:r w:rsidRPr="00741E0F">
            <w:rPr>
              <w:rFonts w:ascii="Segoe UI Symbol" w:eastAsia="MS Gothic" w:hAnsi="Segoe UI Symbol" w:cs="Segoe UI Symbol"/>
              <w:sz w:val="24"/>
              <w:szCs w:val="24"/>
            </w:rPr>
            <w:t>☐</w:t>
          </w:r>
        </w:sdtContent>
      </w:sdt>
      <w:r w:rsidRPr="00741E0F">
        <w:rPr>
          <w:rFonts w:cs="Arial"/>
          <w:sz w:val="24"/>
          <w:szCs w:val="24"/>
        </w:rPr>
        <w:t xml:space="preserve"> Housing Prov.  </w:t>
      </w:r>
      <w:sdt>
        <w:sdtPr>
          <w:rPr>
            <w:rFonts w:cs="Arial"/>
            <w:sz w:val="24"/>
            <w:szCs w:val="24"/>
          </w:rPr>
          <w:id w:val="1359395457"/>
          <w14:checkbox>
            <w14:checked w14:val="0"/>
            <w14:checkedState w14:val="2612" w14:font="MS Gothic"/>
            <w14:uncheckedState w14:val="2610" w14:font="MS Gothic"/>
          </w14:checkbox>
        </w:sdtPr>
        <w:sdtEndPr/>
        <w:sdtContent>
          <w:r w:rsidRPr="00741E0F">
            <w:rPr>
              <w:rFonts w:ascii="Segoe UI Symbol" w:eastAsia="MS Gothic" w:hAnsi="Segoe UI Symbol" w:cs="Segoe UI Symbol"/>
              <w:sz w:val="24"/>
              <w:szCs w:val="24"/>
            </w:rPr>
            <w:t>☐</w:t>
          </w:r>
        </w:sdtContent>
      </w:sdt>
      <w:r w:rsidRPr="00741E0F">
        <w:rPr>
          <w:rFonts w:cs="Arial"/>
          <w:sz w:val="24"/>
          <w:szCs w:val="24"/>
        </w:rPr>
        <w:t xml:space="preserve"> Livable Housing</w:t>
      </w:r>
    </w:p>
    <w:p w14:paraId="2961BDE8" w14:textId="77777777" w:rsidR="00C27C17" w:rsidRPr="00741E0F" w:rsidRDefault="00C27C17" w:rsidP="00C27C17">
      <w:pPr>
        <w:tabs>
          <w:tab w:val="left" w:pos="720"/>
          <w:tab w:val="left" w:pos="1440"/>
          <w:tab w:val="left" w:pos="2160"/>
          <w:tab w:val="left" w:pos="2880"/>
          <w:tab w:val="left" w:pos="3303"/>
        </w:tabs>
        <w:spacing w:before="120"/>
        <w:rPr>
          <w:rFonts w:cs="Arial"/>
          <w:sz w:val="24"/>
          <w:szCs w:val="24"/>
        </w:rPr>
      </w:pPr>
      <w:r w:rsidRPr="00741E0F">
        <w:rPr>
          <w:rFonts w:cs="Arial"/>
          <w:b/>
          <w:sz w:val="24"/>
          <w:szCs w:val="24"/>
        </w:rPr>
        <w:t xml:space="preserve">Clause/Figure/Table: </w:t>
      </w:r>
      <w:sdt>
        <w:sdtPr>
          <w:rPr>
            <w:rFonts w:cs="Arial"/>
            <w:sz w:val="24"/>
            <w:szCs w:val="24"/>
          </w:rPr>
          <w:id w:val="1588963437"/>
          <w:placeholder>
            <w:docPart w:val="1CB617C20630488999277D70493AC03A"/>
          </w:placeholder>
          <w:showingPlcHdr/>
          <w:text/>
        </w:sdtPr>
        <w:sdtEndPr/>
        <w:sdtContent>
          <w:r w:rsidRPr="00741E0F">
            <w:rPr>
              <w:rStyle w:val="PlaceholderText"/>
              <w:rFonts w:eastAsiaTheme="minorHAnsi" w:cs="Arial"/>
              <w:i/>
              <w:color w:val="auto"/>
              <w:sz w:val="24"/>
              <w:szCs w:val="24"/>
            </w:rPr>
            <w:t>Click here to enter text.</w:t>
          </w:r>
        </w:sdtContent>
      </w:sdt>
    </w:p>
    <w:p w14:paraId="25BF360A" w14:textId="77777777" w:rsidR="00C27C17" w:rsidRPr="00741E0F" w:rsidRDefault="00C27C17" w:rsidP="00C27C17">
      <w:pPr>
        <w:spacing w:before="120"/>
        <w:rPr>
          <w:rFonts w:cs="Arial"/>
          <w:b/>
          <w:sz w:val="24"/>
          <w:szCs w:val="24"/>
        </w:rPr>
      </w:pPr>
      <w:r w:rsidRPr="00741E0F">
        <w:rPr>
          <w:rFonts w:cs="Arial"/>
          <w:b/>
          <w:sz w:val="24"/>
          <w:szCs w:val="24"/>
        </w:rPr>
        <w:t>Recommended change to draft:</w:t>
      </w:r>
    </w:p>
    <w:sdt>
      <w:sdtPr>
        <w:rPr>
          <w:rFonts w:cs="Arial"/>
          <w:sz w:val="24"/>
          <w:szCs w:val="24"/>
        </w:rPr>
        <w:id w:val="-936670826"/>
        <w:placeholder>
          <w:docPart w:val="4C1849064C284C75A214D39FB5BA1FE3"/>
        </w:placeholder>
        <w:showingPlcHdr/>
      </w:sdtPr>
      <w:sdtEndPr/>
      <w:sdtContent>
        <w:p w14:paraId="3388DF6C" w14:textId="77777777" w:rsidR="00C27C17" w:rsidRPr="00741E0F" w:rsidRDefault="00C27C17" w:rsidP="00C27C17">
          <w:pPr>
            <w:spacing w:before="120"/>
            <w:rPr>
              <w:rFonts w:cs="Arial"/>
              <w:sz w:val="24"/>
              <w:szCs w:val="24"/>
            </w:rPr>
          </w:pPr>
          <w:r w:rsidRPr="00741E0F">
            <w:rPr>
              <w:rStyle w:val="PlaceholderText"/>
              <w:rFonts w:eastAsiaTheme="minorHAnsi" w:cs="Arial"/>
              <w:i/>
              <w:color w:val="auto"/>
              <w:sz w:val="24"/>
              <w:szCs w:val="24"/>
            </w:rPr>
            <w:t>Click here to enter text.</w:t>
          </w:r>
        </w:p>
      </w:sdtContent>
    </w:sdt>
    <w:p w14:paraId="24EFF825" w14:textId="77777777" w:rsidR="00C27C17" w:rsidRPr="00741E0F" w:rsidRDefault="00C27C17" w:rsidP="00C27C17">
      <w:pPr>
        <w:spacing w:before="120"/>
        <w:rPr>
          <w:rFonts w:cs="Arial"/>
          <w:b/>
          <w:sz w:val="24"/>
          <w:szCs w:val="24"/>
        </w:rPr>
      </w:pPr>
      <w:r w:rsidRPr="00741E0F">
        <w:rPr>
          <w:rFonts w:cs="Arial"/>
          <w:b/>
          <w:sz w:val="24"/>
          <w:szCs w:val="24"/>
        </w:rPr>
        <w:t>Comment/reason for change:</w:t>
      </w:r>
    </w:p>
    <w:sdt>
      <w:sdtPr>
        <w:rPr>
          <w:rFonts w:cs="Arial"/>
          <w:sz w:val="24"/>
          <w:szCs w:val="24"/>
        </w:rPr>
        <w:id w:val="-1965962569"/>
        <w:placeholder>
          <w:docPart w:val="97D6717FE5CA479A8609947BD8ADF23F"/>
        </w:placeholder>
        <w:showingPlcHdr/>
      </w:sdtPr>
      <w:sdtEndPr/>
      <w:sdtContent>
        <w:p w14:paraId="250F68FA" w14:textId="77777777" w:rsidR="00C27C17" w:rsidRPr="00741E0F" w:rsidRDefault="00C27C17" w:rsidP="00C27C17">
          <w:pPr>
            <w:spacing w:before="120"/>
            <w:rPr>
              <w:rFonts w:cs="Arial"/>
              <w:sz w:val="24"/>
              <w:szCs w:val="24"/>
            </w:rPr>
          </w:pPr>
          <w:r w:rsidRPr="00741E0F">
            <w:rPr>
              <w:rStyle w:val="PlaceholderText"/>
              <w:rFonts w:eastAsiaTheme="minorHAnsi" w:cs="Arial"/>
              <w:i/>
              <w:color w:val="auto"/>
              <w:sz w:val="24"/>
              <w:szCs w:val="24"/>
            </w:rPr>
            <w:t>Click here to enter text.</w:t>
          </w:r>
        </w:p>
      </w:sdtContent>
    </w:sdt>
    <w:p w14:paraId="729E138E" w14:textId="77777777" w:rsidR="00EA0F39" w:rsidRPr="00741E0F" w:rsidRDefault="00EA0F39" w:rsidP="00EA0F39">
      <w:pPr>
        <w:pStyle w:val="Heading2"/>
        <w:spacing w:before="0" w:line="276" w:lineRule="auto"/>
        <w:rPr>
          <w:rFonts w:cs="Arial"/>
          <w:sz w:val="24"/>
          <w:szCs w:val="24"/>
        </w:rPr>
      </w:pPr>
      <w:r w:rsidRPr="00741E0F">
        <w:rPr>
          <w:rFonts w:cs="Arial"/>
          <w:sz w:val="24"/>
          <w:szCs w:val="24"/>
        </w:rPr>
        <w:lastRenderedPageBreak/>
        <w:t xml:space="preserve"> </w:t>
      </w:r>
      <w:bookmarkStart w:id="2" w:name="_Ref73104451"/>
      <w:r w:rsidRPr="00741E0F">
        <w:rPr>
          <w:rFonts w:cs="Arial"/>
          <w:sz w:val="24"/>
          <w:szCs w:val="24"/>
        </w:rPr>
        <w:t>How to use this response sheet</w:t>
      </w:r>
      <w:bookmarkEnd w:id="2"/>
    </w:p>
    <w:p w14:paraId="35611E15" w14:textId="77777777" w:rsidR="00EA0F39" w:rsidRPr="00741E0F" w:rsidRDefault="00EA0F39" w:rsidP="00EA0F39">
      <w:pPr>
        <w:pStyle w:val="ListParagraph"/>
        <w:numPr>
          <w:ilvl w:val="0"/>
          <w:numId w:val="12"/>
        </w:numPr>
        <w:spacing w:before="120" w:line="276" w:lineRule="auto"/>
        <w:ind w:left="426" w:hanging="426"/>
        <w:contextualSpacing w:val="0"/>
        <w:jc w:val="both"/>
        <w:rPr>
          <w:rFonts w:cs="Arial"/>
          <w:sz w:val="24"/>
          <w:szCs w:val="24"/>
        </w:rPr>
      </w:pPr>
      <w:r w:rsidRPr="00741E0F">
        <w:rPr>
          <w:rFonts w:cs="Arial"/>
          <w:sz w:val="24"/>
          <w:szCs w:val="24"/>
        </w:rPr>
        <w:t>Provide your details including name, organisation and contact details.</w:t>
      </w:r>
    </w:p>
    <w:p w14:paraId="69CBC9E4" w14:textId="77777777" w:rsidR="00EA0F39" w:rsidRPr="00741E0F" w:rsidRDefault="00EA0F39" w:rsidP="00EA0F39">
      <w:pPr>
        <w:pStyle w:val="ListParagraph"/>
        <w:numPr>
          <w:ilvl w:val="0"/>
          <w:numId w:val="12"/>
        </w:numPr>
        <w:spacing w:before="120" w:line="276" w:lineRule="auto"/>
        <w:ind w:left="426" w:hanging="426"/>
        <w:contextualSpacing w:val="0"/>
        <w:jc w:val="both"/>
        <w:rPr>
          <w:rFonts w:cs="Arial"/>
          <w:sz w:val="24"/>
          <w:szCs w:val="24"/>
        </w:rPr>
      </w:pPr>
      <w:r w:rsidRPr="00741E0F">
        <w:rPr>
          <w:rFonts w:cs="Arial"/>
          <w:sz w:val="24"/>
          <w:szCs w:val="24"/>
        </w:rPr>
        <w:t>Provide your response(s) to the Public Comment Draft. For each response you should include—</w:t>
      </w:r>
    </w:p>
    <w:p w14:paraId="4A0D2DDB" w14:textId="77777777" w:rsidR="00EA0F39" w:rsidRPr="00741E0F" w:rsidRDefault="00EA0F39" w:rsidP="00EA0F39">
      <w:pPr>
        <w:pStyle w:val="ListParagraph"/>
        <w:numPr>
          <w:ilvl w:val="1"/>
          <w:numId w:val="12"/>
        </w:numPr>
        <w:spacing w:before="120" w:line="276" w:lineRule="auto"/>
        <w:ind w:left="851" w:hanging="425"/>
        <w:contextualSpacing w:val="0"/>
        <w:jc w:val="both"/>
        <w:rPr>
          <w:rFonts w:cs="Arial"/>
          <w:sz w:val="24"/>
          <w:szCs w:val="24"/>
        </w:rPr>
      </w:pPr>
      <w:r w:rsidRPr="00741E0F">
        <w:rPr>
          <w:rFonts w:cs="Arial"/>
          <w:sz w:val="24"/>
          <w:szCs w:val="24"/>
        </w:rPr>
        <w:t xml:space="preserve">the relevant NCC volume(s) that your response relates to by clicking in the appropriate box(es); </w:t>
      </w:r>
    </w:p>
    <w:p w14:paraId="76A51853" w14:textId="77777777" w:rsidR="00EA0F39" w:rsidRPr="00741E0F" w:rsidRDefault="00EA0F39" w:rsidP="00EA0F39">
      <w:pPr>
        <w:pStyle w:val="ListParagraph"/>
        <w:numPr>
          <w:ilvl w:val="1"/>
          <w:numId w:val="12"/>
        </w:numPr>
        <w:spacing w:before="120" w:line="276" w:lineRule="auto"/>
        <w:ind w:left="851" w:hanging="425"/>
        <w:contextualSpacing w:val="0"/>
        <w:jc w:val="both"/>
        <w:rPr>
          <w:rFonts w:cs="Arial"/>
          <w:sz w:val="24"/>
          <w:szCs w:val="24"/>
        </w:rPr>
      </w:pPr>
      <w:r w:rsidRPr="00741E0F">
        <w:rPr>
          <w:rFonts w:cs="Arial"/>
          <w:sz w:val="24"/>
          <w:szCs w:val="24"/>
        </w:rPr>
        <w:t>the “</w:t>
      </w:r>
      <w:r w:rsidRPr="00741E0F">
        <w:rPr>
          <w:rFonts w:cs="Arial"/>
          <w:b/>
          <w:sz w:val="24"/>
          <w:szCs w:val="24"/>
        </w:rPr>
        <w:t>Clause/Figure/Table</w:t>
      </w:r>
      <w:r w:rsidRPr="00741E0F">
        <w:rPr>
          <w:rFonts w:cs="Arial"/>
          <w:sz w:val="24"/>
          <w:szCs w:val="24"/>
        </w:rPr>
        <w:t>” that you are responding to, e.g. J6D3(1)(a), Housing Provision Figure 7.2.3 or Table C2D2;</w:t>
      </w:r>
    </w:p>
    <w:p w14:paraId="36A32C54" w14:textId="77777777" w:rsidR="00EA0F39" w:rsidRPr="00741E0F" w:rsidRDefault="00EA0F39" w:rsidP="00EA0F39">
      <w:pPr>
        <w:pStyle w:val="ListParagraph"/>
        <w:numPr>
          <w:ilvl w:val="1"/>
          <w:numId w:val="12"/>
        </w:numPr>
        <w:spacing w:before="120" w:line="276" w:lineRule="auto"/>
        <w:ind w:left="851" w:hanging="425"/>
        <w:contextualSpacing w:val="0"/>
        <w:jc w:val="both"/>
        <w:rPr>
          <w:rFonts w:cs="Arial"/>
          <w:sz w:val="24"/>
          <w:szCs w:val="24"/>
        </w:rPr>
      </w:pPr>
      <w:r w:rsidRPr="00741E0F">
        <w:rPr>
          <w:rFonts w:cs="Arial"/>
          <w:sz w:val="24"/>
          <w:szCs w:val="24"/>
        </w:rPr>
        <w:t>your “</w:t>
      </w:r>
      <w:r w:rsidRPr="00741E0F">
        <w:rPr>
          <w:rFonts w:cs="Arial"/>
          <w:b/>
          <w:sz w:val="24"/>
          <w:szCs w:val="24"/>
        </w:rPr>
        <w:t>recommended change to draft</w:t>
      </w:r>
      <w:r w:rsidRPr="00741E0F">
        <w:rPr>
          <w:rFonts w:cs="Arial"/>
          <w:sz w:val="24"/>
          <w:szCs w:val="24"/>
        </w:rPr>
        <w:t>”, e.g. it is recommended that the proposed drafting to J6D3(1)(a) be amended as follows</w:t>
      </w:r>
      <w:proofErr w:type="gramStart"/>
      <w:r w:rsidRPr="00741E0F">
        <w:rPr>
          <w:rFonts w:cs="Arial"/>
          <w:sz w:val="24"/>
          <w:szCs w:val="24"/>
        </w:rPr>
        <w:t>…(</w:t>
      </w:r>
      <w:proofErr w:type="gramEnd"/>
      <w:r w:rsidRPr="00741E0F">
        <w:rPr>
          <w:rFonts w:cs="Arial"/>
          <w:i/>
          <w:sz w:val="24"/>
          <w:szCs w:val="24"/>
        </w:rPr>
        <w:t>see example</w:t>
      </w:r>
      <w:r w:rsidRPr="00741E0F">
        <w:rPr>
          <w:rFonts w:cs="Arial"/>
          <w:sz w:val="24"/>
          <w:szCs w:val="24"/>
        </w:rPr>
        <w:t xml:space="preserve">); </w:t>
      </w:r>
    </w:p>
    <w:p w14:paraId="2CE855E1" w14:textId="77777777" w:rsidR="00EA0F39" w:rsidRPr="00741E0F" w:rsidRDefault="00EA0F39" w:rsidP="00EA0F39">
      <w:pPr>
        <w:pStyle w:val="ListParagraph"/>
        <w:spacing w:before="120" w:line="276" w:lineRule="auto"/>
        <w:ind w:left="851"/>
        <w:contextualSpacing w:val="0"/>
        <w:jc w:val="both"/>
        <w:rPr>
          <w:rFonts w:cs="Arial"/>
          <w:sz w:val="24"/>
          <w:szCs w:val="24"/>
        </w:rPr>
      </w:pPr>
      <w:r w:rsidRPr="00741E0F">
        <w:rPr>
          <w:rFonts w:cs="Arial"/>
          <w:sz w:val="24"/>
          <w:szCs w:val="24"/>
        </w:rPr>
        <w:t>If you are not recommending a change, insert “N/A” in this field;</w:t>
      </w:r>
    </w:p>
    <w:p w14:paraId="68335787" w14:textId="77777777" w:rsidR="00EA0F39" w:rsidRPr="00741E0F" w:rsidRDefault="00EA0F39" w:rsidP="00EA0F39">
      <w:pPr>
        <w:pStyle w:val="ListParagraph"/>
        <w:numPr>
          <w:ilvl w:val="1"/>
          <w:numId w:val="12"/>
        </w:numPr>
        <w:spacing w:before="120" w:line="276" w:lineRule="auto"/>
        <w:ind w:left="851" w:hanging="425"/>
        <w:contextualSpacing w:val="0"/>
        <w:jc w:val="both"/>
        <w:rPr>
          <w:rFonts w:cs="Arial"/>
          <w:sz w:val="24"/>
          <w:szCs w:val="24"/>
        </w:rPr>
      </w:pPr>
      <w:r w:rsidRPr="00741E0F">
        <w:rPr>
          <w:rFonts w:cs="Arial"/>
          <w:sz w:val="24"/>
          <w:szCs w:val="24"/>
        </w:rPr>
        <w:t>your “</w:t>
      </w:r>
      <w:r w:rsidRPr="00741E0F">
        <w:rPr>
          <w:rFonts w:cs="Arial"/>
          <w:b/>
          <w:sz w:val="24"/>
          <w:szCs w:val="24"/>
        </w:rPr>
        <w:t>comments/reasons for change</w:t>
      </w:r>
      <w:r w:rsidRPr="00741E0F">
        <w:rPr>
          <w:rFonts w:cs="Arial"/>
          <w:sz w:val="24"/>
          <w:szCs w:val="24"/>
        </w:rPr>
        <w:t>”. This should include justification to support your recommended change, e.g. heaters that emit light do not need to be excluded because these heaters have already been exempted by J6D3(3)(d) (</w:t>
      </w:r>
      <w:r w:rsidRPr="00741E0F">
        <w:rPr>
          <w:rFonts w:cs="Arial"/>
          <w:i/>
          <w:sz w:val="24"/>
          <w:szCs w:val="24"/>
        </w:rPr>
        <w:t>see example</w:t>
      </w:r>
      <w:r w:rsidRPr="00741E0F">
        <w:rPr>
          <w:rFonts w:cs="Arial"/>
          <w:sz w:val="24"/>
          <w:szCs w:val="24"/>
        </w:rPr>
        <w:t>).</w:t>
      </w:r>
    </w:p>
    <w:p w14:paraId="14B1B821" w14:textId="77777777" w:rsidR="00EA0F39" w:rsidRPr="00741E0F" w:rsidRDefault="00EA0F39" w:rsidP="00EA0F39">
      <w:pPr>
        <w:spacing w:before="120" w:line="276" w:lineRule="auto"/>
        <w:ind w:left="851"/>
        <w:jc w:val="both"/>
        <w:rPr>
          <w:rFonts w:cs="Arial"/>
          <w:sz w:val="24"/>
          <w:szCs w:val="24"/>
        </w:rPr>
      </w:pPr>
      <w:r w:rsidRPr="00741E0F">
        <w:rPr>
          <w:rFonts w:cs="Arial"/>
          <w:sz w:val="24"/>
          <w:szCs w:val="24"/>
        </w:rPr>
        <w:t>If you are including multiple “</w:t>
      </w:r>
      <w:r w:rsidRPr="00741E0F">
        <w:rPr>
          <w:rFonts w:cs="Arial"/>
          <w:b/>
          <w:sz w:val="24"/>
          <w:szCs w:val="24"/>
        </w:rPr>
        <w:t>comments/reasons</w:t>
      </w:r>
      <w:r w:rsidRPr="00741E0F">
        <w:rPr>
          <w:rFonts w:cs="Arial"/>
          <w:sz w:val="24"/>
          <w:szCs w:val="24"/>
        </w:rPr>
        <w:t>”, use dot points or a numbered list.</w:t>
      </w:r>
    </w:p>
    <w:p w14:paraId="00F1748D" w14:textId="77777777" w:rsidR="00EA0F39" w:rsidRPr="00741E0F" w:rsidRDefault="00EA0F39" w:rsidP="00EA0F39">
      <w:pPr>
        <w:pStyle w:val="ListParagraph"/>
        <w:numPr>
          <w:ilvl w:val="0"/>
          <w:numId w:val="12"/>
        </w:numPr>
        <w:spacing w:before="120" w:line="276" w:lineRule="auto"/>
        <w:ind w:left="426" w:hanging="426"/>
        <w:contextualSpacing w:val="0"/>
        <w:rPr>
          <w:rFonts w:cs="Arial"/>
          <w:sz w:val="24"/>
          <w:szCs w:val="24"/>
        </w:rPr>
      </w:pPr>
      <w:r w:rsidRPr="00741E0F">
        <w:rPr>
          <w:rFonts w:cs="Arial"/>
          <w:sz w:val="24"/>
          <w:szCs w:val="24"/>
        </w:rPr>
        <w:t>Submit your response using the online response form on the ABCB website.</w:t>
      </w:r>
    </w:p>
    <w:p w14:paraId="4A10FF4B" w14:textId="1495C6A9" w:rsidR="00EA0F39" w:rsidRPr="00741E0F" w:rsidRDefault="00EA0F39" w:rsidP="00EA0F39">
      <w:pPr>
        <w:spacing w:before="120" w:line="276" w:lineRule="auto"/>
        <w:jc w:val="both"/>
        <w:rPr>
          <w:rFonts w:cs="Arial"/>
          <w:i/>
          <w:sz w:val="24"/>
          <w:szCs w:val="24"/>
        </w:rPr>
      </w:pPr>
      <w:r w:rsidRPr="00741E0F">
        <w:rPr>
          <w:rFonts w:cs="Arial"/>
          <w:b/>
          <w:sz w:val="24"/>
          <w:szCs w:val="24"/>
        </w:rPr>
        <w:t>Notes:</w:t>
      </w:r>
      <w:r w:rsidRPr="00741E0F">
        <w:rPr>
          <w:rFonts w:cs="Arial"/>
          <w:i/>
          <w:sz w:val="24"/>
          <w:szCs w:val="24"/>
        </w:rPr>
        <w:t xml:space="preserve"> </w:t>
      </w:r>
    </w:p>
    <w:p w14:paraId="091EB153" w14:textId="77777777" w:rsidR="00EA0F39" w:rsidRPr="00741E0F" w:rsidRDefault="00EA0F39" w:rsidP="00EA0F39">
      <w:pPr>
        <w:spacing w:before="120" w:line="276" w:lineRule="auto"/>
        <w:jc w:val="both"/>
        <w:rPr>
          <w:rFonts w:cs="Arial"/>
          <w:i/>
          <w:sz w:val="24"/>
          <w:szCs w:val="24"/>
        </w:rPr>
      </w:pPr>
      <w:r w:rsidRPr="00741E0F">
        <w:rPr>
          <w:rFonts w:cs="Arial"/>
          <w:i/>
          <w:sz w:val="24"/>
          <w:szCs w:val="24"/>
        </w:rPr>
        <w:t>Completing all relevant fields will help to describe what change in the Public Comment Draft you are commenting on, what your alternative change is and why it should be made.</w:t>
      </w:r>
    </w:p>
    <w:p w14:paraId="3122C163" w14:textId="1EF9AE46" w:rsidR="009D2D99" w:rsidRPr="00741E0F" w:rsidRDefault="00EA0F39" w:rsidP="00362BE8">
      <w:pPr>
        <w:spacing w:before="120" w:line="276" w:lineRule="auto"/>
        <w:rPr>
          <w:rFonts w:cs="Arial"/>
          <w:sz w:val="24"/>
          <w:szCs w:val="24"/>
        </w:rPr>
      </w:pPr>
      <w:r w:rsidRPr="00741E0F">
        <w:rPr>
          <w:rFonts w:cs="Arial"/>
          <w:i/>
          <w:sz w:val="24"/>
          <w:szCs w:val="24"/>
        </w:rPr>
        <w:t>This response form is to only be used for submitting responses to proposed NCC amendments contained within the NCC 2022 Public Comment Draft. If you wish to make comments or a submission on documents that have been released with the Public Comment Draft, please follow the instructions accompanying that document.</w:t>
      </w:r>
    </w:p>
    <w:sectPr w:rsidR="009D2D99" w:rsidRPr="00741E0F" w:rsidSect="00EA0F39">
      <w:headerReference w:type="even" r:id="rId21"/>
      <w:headerReference w:type="default" r:id="rId22"/>
      <w:headerReference w:type="first" r:id="rId23"/>
      <w:footerReference w:type="first" r:id="rId24"/>
      <w:pgSz w:w="11907" w:h="16840" w:code="9"/>
      <w:pgMar w:top="1440" w:right="1440" w:bottom="1440" w:left="1440" w:header="39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730F5" w14:textId="77777777" w:rsidR="008D3033" w:rsidRDefault="008D3033" w:rsidP="003F7E5B">
      <w:r>
        <w:separator/>
      </w:r>
    </w:p>
  </w:endnote>
  <w:endnote w:type="continuationSeparator" w:id="0">
    <w:p w14:paraId="0609ECE5" w14:textId="77777777" w:rsidR="008D3033" w:rsidRDefault="008D3033" w:rsidP="003F7E5B">
      <w:r>
        <w:continuationSeparator/>
      </w:r>
    </w:p>
  </w:endnote>
  <w:endnote w:type="continuationNotice" w:id="1">
    <w:p w14:paraId="1B96E943" w14:textId="77777777" w:rsidR="008D3033" w:rsidRDefault="008D303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625427" w14:paraId="48366451" w14:textId="77777777" w:rsidTr="00625427">
      <w:tc>
        <w:tcPr>
          <w:tcW w:w="4508" w:type="dxa"/>
        </w:tcPr>
        <w:p w14:paraId="1F553728" w14:textId="4149FE07" w:rsidR="00625427" w:rsidRDefault="00625427" w:rsidP="00625427">
          <w:pPr>
            <w:pStyle w:val="Footer"/>
          </w:pPr>
          <w:r w:rsidRPr="00625427">
            <w:rPr>
              <w:i/>
              <w:iCs/>
            </w:rPr>
            <w:t>Draft</w:t>
          </w:r>
          <w:r>
            <w:t xml:space="preserve"> 28 May 2021</w:t>
          </w:r>
        </w:p>
      </w:tc>
      <w:tc>
        <w:tcPr>
          <w:tcW w:w="4509" w:type="dxa"/>
        </w:tcPr>
        <w:sdt>
          <w:sdtPr>
            <w:id w:val="159972424"/>
            <w:docPartObj>
              <w:docPartGallery w:val="Page Numbers (Bottom of Page)"/>
              <w:docPartUnique/>
            </w:docPartObj>
          </w:sdtPr>
          <w:sdtEndPr>
            <w:rPr>
              <w:noProof/>
            </w:rPr>
          </w:sdtEndPr>
          <w:sdtContent>
            <w:p w14:paraId="2331CA9B" w14:textId="0DEA9F06" w:rsidR="00625427" w:rsidRDefault="00625427" w:rsidP="00625427">
              <w:pPr>
                <w:pStyle w:val="Footer"/>
                <w:jc w:val="right"/>
              </w:pPr>
              <w:r>
                <w:t xml:space="preserve">Page </w:t>
              </w:r>
              <w:r>
                <w:fldChar w:fldCharType="begin"/>
              </w:r>
              <w:r>
                <w:instrText xml:space="preserve"> PAGE   \* MERGEFORMAT </w:instrText>
              </w:r>
              <w:r>
                <w:fldChar w:fldCharType="separate"/>
              </w:r>
              <w:r>
                <w:t>1</w:t>
              </w:r>
              <w:r>
                <w:rPr>
                  <w:noProof/>
                </w:rPr>
                <w:fldChar w:fldCharType="end"/>
              </w:r>
            </w:p>
          </w:sdtContent>
        </w:sdt>
      </w:tc>
    </w:tr>
  </w:tbl>
  <w:p w14:paraId="7F9E12F2" w14:textId="77777777" w:rsidR="00625427" w:rsidRDefault="00625427" w:rsidP="00625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5CAA" w14:textId="77777777" w:rsidR="0072458D" w:rsidRDefault="0072458D">
    <w:pPr>
      <w:tabs>
        <w:tab w:val="right" w:pos="9214"/>
      </w:tabs>
      <w:ind w:left="-567" w:right="-284"/>
      <w:rPr>
        <w:sz w:val="12"/>
      </w:rPr>
    </w:pPr>
  </w:p>
  <w:p w14:paraId="58A5B568" w14:textId="77777777" w:rsidR="0072458D" w:rsidRDefault="0072458D">
    <w:pPr>
      <w:tabs>
        <w:tab w:val="right" w:pos="9356"/>
      </w:tabs>
      <w:rPr>
        <w:b/>
      </w:rPr>
    </w:pPr>
    <w:r>
      <w:rPr>
        <w:b/>
      </w:rPr>
      <w:fldChar w:fldCharType="begin"/>
    </w:r>
    <w:r>
      <w:rPr>
        <w:b/>
      </w:rPr>
      <w:instrText xml:space="preserve"> DOCPROPERTY "ClassificationPty"  \* MERGEFORMAT </w:instrTex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B3E0" w14:textId="184A69AC" w:rsidR="00EA0F39" w:rsidRDefault="00EA0F39" w:rsidP="00D842D8">
    <w:pPr>
      <w:tabs>
        <w:tab w:val="right" w:pos="9214"/>
      </w:tabs>
      <w:ind w:left="-567" w:right="-284"/>
      <w:jc w:val="center"/>
      <w:rPr>
        <w:b/>
      </w:rPr>
    </w:pPr>
    <w:r>
      <w:rPr>
        <w:b/>
      </w:rPr>
      <w:fldChar w:fldCharType="begin"/>
    </w:r>
    <w:r>
      <w:rPr>
        <w:b/>
      </w:rPr>
      <w:instrText xml:space="preserve"> DOCPROPERTY "ClassificationPty"  \* MERGEFORMAT </w:instrTex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29CEF" w14:textId="77777777" w:rsidR="008D3033" w:rsidRDefault="008D3033" w:rsidP="003F7E5B">
      <w:r>
        <w:separator/>
      </w:r>
    </w:p>
  </w:footnote>
  <w:footnote w:type="continuationSeparator" w:id="0">
    <w:p w14:paraId="1C8F41EE" w14:textId="77777777" w:rsidR="008D3033" w:rsidRDefault="008D3033" w:rsidP="003F7E5B">
      <w:r>
        <w:continuationSeparator/>
      </w:r>
    </w:p>
  </w:footnote>
  <w:footnote w:type="continuationNotice" w:id="1">
    <w:p w14:paraId="5C62E8AE" w14:textId="77777777" w:rsidR="008D3033" w:rsidRDefault="008D303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EB13" w14:textId="28BAF6F7" w:rsidR="00625427" w:rsidRDefault="008D3033">
    <w:pPr>
      <w:pStyle w:val="Header"/>
    </w:pPr>
    <w:r>
      <w:rPr>
        <w:noProof/>
      </w:rPr>
      <w:pict w14:anchorId="72119C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859891" o:spid="_x0000_s2051" type="#_x0000_t136" style="position:absolute;margin-left:0;margin-top:0;width:454.5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69E4" w14:textId="65AD3D01" w:rsidR="0072458D" w:rsidRPr="009D2D99" w:rsidRDefault="008D3033" w:rsidP="00430DD7">
    <w:pPr>
      <w:tabs>
        <w:tab w:val="right" w:pos="9356"/>
      </w:tabs>
      <w:jc w:val="center"/>
      <w:rPr>
        <w:rFonts w:cs="Arial"/>
        <w:b/>
        <w:spacing w:val="60"/>
        <w:szCs w:val="24"/>
      </w:rPr>
    </w:pPr>
    <w:r>
      <w:rPr>
        <w:noProof/>
      </w:rPr>
      <w:pict w14:anchorId="31C4CB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859892" o:spid="_x0000_s2052" type="#_x0000_t136" style="position:absolute;left:0;text-align:left;margin-left:0;margin-top:0;width:454.5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A0F39">
      <w:rPr>
        <w:rFonts w:cs="Arial"/>
        <w:b/>
        <w:spacing w:val="60"/>
        <w:szCs w:val="24"/>
      </w:rPr>
      <w:t xml:space="preserve">ANUHD response to NCC Public Comment 2022 </w:t>
    </w:r>
    <w:r w:rsidR="0072458D" w:rsidRPr="009D2D99">
      <w:rPr>
        <w:rFonts w:cs="Arial"/>
        <w:b/>
        <w:spacing w:val="60"/>
        <w:szCs w:val="24"/>
      </w:rPr>
      <w:fldChar w:fldCharType="begin"/>
    </w:r>
    <w:r w:rsidR="0072458D" w:rsidRPr="009D2D99">
      <w:rPr>
        <w:rFonts w:cs="Arial"/>
        <w:b/>
        <w:spacing w:val="60"/>
        <w:szCs w:val="24"/>
      </w:rPr>
      <w:instrText xml:space="preserve"> DOCPROPERTY "ClassificationPty"  \* MERGEFORMAT </w:instrText>
    </w:r>
    <w:r w:rsidR="0072458D" w:rsidRPr="009D2D99">
      <w:rPr>
        <w:rFonts w:cs="Arial"/>
        <w:b/>
        <w:spacing w:val="60"/>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76DD" w14:textId="2C042FD9" w:rsidR="0072458D" w:rsidRPr="00A72371" w:rsidRDefault="008D3033" w:rsidP="00430DD7">
    <w:pPr>
      <w:tabs>
        <w:tab w:val="right" w:pos="9356"/>
      </w:tabs>
      <w:jc w:val="center"/>
      <w:rPr>
        <w:rFonts w:ascii="Times New (W1)" w:hAnsi="Times New (W1)"/>
        <w:b/>
        <w:spacing w:val="60"/>
        <w:szCs w:val="24"/>
      </w:rPr>
    </w:pPr>
    <w:bookmarkStart w:id="1" w:name="ClassificationHeadBM"/>
    <w:r>
      <w:rPr>
        <w:noProof/>
      </w:rPr>
      <w:pict w14:anchorId="6F2CFD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859890" o:spid="_x0000_s2050" type="#_x0000_t136" style="position:absolute;left:0;text-align:left;margin-left:0;margin-top:0;width:454.5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72458D" w:rsidRPr="00A72371">
      <w:rPr>
        <w:rFonts w:ascii="Times New (W1)" w:hAnsi="Times New (W1)"/>
        <w:b/>
        <w:spacing w:val="60"/>
        <w:szCs w:val="24"/>
      </w:rPr>
      <w:t>AUSTRALIAN BUILDING CODES BOARD</w:t>
    </w:r>
    <w:r w:rsidR="0072458D" w:rsidRPr="00A72371">
      <w:rPr>
        <w:rFonts w:ascii="Times New (W1)" w:hAnsi="Times New (W1)"/>
        <w:b/>
        <w:spacing w:val="60"/>
        <w:szCs w:val="24"/>
      </w:rPr>
      <w:fldChar w:fldCharType="begin"/>
    </w:r>
    <w:r w:rsidR="0072458D" w:rsidRPr="00A72371">
      <w:rPr>
        <w:rFonts w:ascii="Times New (W1)" w:hAnsi="Times New (W1)"/>
        <w:b/>
        <w:spacing w:val="60"/>
        <w:szCs w:val="24"/>
      </w:rPr>
      <w:instrText xml:space="preserve"> DOCPROPERTY "ClassificationPty"  \* MERGEFORMAT </w:instrText>
    </w:r>
    <w:r w:rsidR="0072458D" w:rsidRPr="00A72371">
      <w:rPr>
        <w:rFonts w:ascii="Times New (W1)" w:hAnsi="Times New (W1)"/>
        <w:b/>
        <w:spacing w:val="60"/>
        <w:szCs w:val="24"/>
      </w:rPr>
      <w:fldChar w:fldCharType="end"/>
    </w:r>
  </w:p>
  <w:p w14:paraId="4EE8EE40" w14:textId="77777777" w:rsidR="0072458D" w:rsidRDefault="0072458D">
    <w:pPr>
      <w:tabs>
        <w:tab w:val="right" w:pos="9356"/>
      </w:tabs>
      <w:jc w:val="right"/>
      <w:rPr>
        <w:b/>
        <w:sz w:val="4"/>
      </w:rPr>
    </w:pPr>
    <w:r>
      <w:rPr>
        <w:b/>
        <w:sz w:val="4"/>
      </w:rPr>
      <w:fldChar w:fldCharType="begin"/>
    </w:r>
    <w:r>
      <w:rPr>
        <w:b/>
        <w:sz w:val="4"/>
      </w:rPr>
      <w:instrText xml:space="preserve"> DOCPROPERTY "ClassificationPty"  \* MERGEFORMAT </w:instrText>
    </w:r>
    <w:r>
      <w:rPr>
        <w:b/>
        <w:sz w:val="4"/>
      </w:rPr>
      <w:fldChar w:fldCharType="end"/>
    </w:r>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8E58" w14:textId="2699BAFD" w:rsidR="00625427" w:rsidRDefault="008D3033">
    <w:pPr>
      <w:pStyle w:val="Header"/>
    </w:pPr>
    <w:r>
      <w:rPr>
        <w:noProof/>
      </w:rPr>
      <w:pict w14:anchorId="4747B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859894" o:spid="_x0000_s2054" type="#_x0000_t136" style="position:absolute;margin-left:0;margin-top:0;width:454.55pt;height:181.8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AFA7" w14:textId="6DA31AF3" w:rsidR="00EA0F39" w:rsidRPr="009D2D99" w:rsidRDefault="008D3033" w:rsidP="00AB0B5D">
    <w:pPr>
      <w:tabs>
        <w:tab w:val="right" w:pos="9356"/>
      </w:tabs>
      <w:jc w:val="center"/>
      <w:rPr>
        <w:rFonts w:cs="Arial"/>
        <w:b/>
        <w:spacing w:val="60"/>
        <w:szCs w:val="24"/>
      </w:rPr>
    </w:pPr>
    <w:r>
      <w:rPr>
        <w:noProof/>
      </w:rPr>
      <w:pict w14:anchorId="26BE4D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859895" o:spid="_x0000_s2055" type="#_x0000_t136" style="position:absolute;left:0;text-align:left;margin-left:0;margin-top:0;width:454.55pt;height:181.8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F20D" w14:textId="243D1521" w:rsidR="00EA0F39" w:rsidRDefault="008D3033" w:rsidP="00D842D8">
    <w:pPr>
      <w:tabs>
        <w:tab w:val="right" w:pos="9356"/>
      </w:tabs>
      <w:ind w:left="-709"/>
      <w:jc w:val="center"/>
      <w:rPr>
        <w:b/>
        <w:sz w:val="4"/>
      </w:rPr>
    </w:pPr>
    <w:r>
      <w:rPr>
        <w:noProof/>
      </w:rPr>
      <w:pict w14:anchorId="167BBE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859893" o:spid="_x0000_s2053" type="#_x0000_t136" style="position:absolute;left:0;text-align:left;margin-left:0;margin-top:0;width:454.55pt;height:181.8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A0F39">
      <w:rPr>
        <w:b/>
        <w:sz w:val="4"/>
      </w:rPr>
      <w:fldChar w:fldCharType="begin"/>
    </w:r>
    <w:r w:rsidR="00EA0F39">
      <w:rPr>
        <w:b/>
        <w:sz w:val="4"/>
      </w:rPr>
      <w:instrText xml:space="preserve"> DOCPROPERTY "ClassificationPty"  \* MERGEFORMAT </w:instrText>
    </w:r>
    <w:r w:rsidR="00EA0F39">
      <w:rPr>
        <w:b/>
        <w:sz w:val="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34B"/>
    <w:multiLevelType w:val="hybridMultilevel"/>
    <w:tmpl w:val="C4DA62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B811147"/>
    <w:multiLevelType w:val="hybridMultilevel"/>
    <w:tmpl w:val="2A22B1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EC5E4A"/>
    <w:multiLevelType w:val="multilevel"/>
    <w:tmpl w:val="0E901AC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C601CB"/>
    <w:multiLevelType w:val="hybridMultilevel"/>
    <w:tmpl w:val="E7AC6332"/>
    <w:lvl w:ilvl="0" w:tplc="CD42ED2A">
      <w:start w:val="1"/>
      <w:numFmt w:val="low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3F3B76"/>
    <w:multiLevelType w:val="hybridMultilevel"/>
    <w:tmpl w:val="970AEB92"/>
    <w:lvl w:ilvl="0" w:tplc="049E878E">
      <w:start w:val="1"/>
      <w:numFmt w:val="lowerLetter"/>
      <w:lvlText w:val="(%1)"/>
      <w:lvlJc w:val="left"/>
      <w:pPr>
        <w:ind w:left="720" w:hanging="360"/>
      </w:pPr>
      <w:rPr>
        <w:rFonts w:hint="default"/>
        <w:b/>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3E2E49"/>
    <w:multiLevelType w:val="hybridMultilevel"/>
    <w:tmpl w:val="24508464"/>
    <w:lvl w:ilvl="0" w:tplc="57D28822">
      <w:start w:val="1"/>
      <w:numFmt w:val="lowerLetter"/>
      <w:lvlText w:val="(%1)"/>
      <w:lvlJc w:val="left"/>
      <w:pPr>
        <w:ind w:left="720" w:hanging="360"/>
      </w:pPr>
      <w:rPr>
        <w:rFonts w:ascii="Arial" w:hAnsi="Arial" w:cs="Times New Roma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9D399D"/>
    <w:multiLevelType w:val="hybridMultilevel"/>
    <w:tmpl w:val="D29C6A60"/>
    <w:lvl w:ilvl="0" w:tplc="6D7A6E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CA26A6"/>
    <w:multiLevelType w:val="hybridMultilevel"/>
    <w:tmpl w:val="AD263410"/>
    <w:lvl w:ilvl="0" w:tplc="28BC2DAA">
      <w:start w:val="1"/>
      <w:numFmt w:val="decimal"/>
      <w:lvlText w:val="%1."/>
      <w:lvlJc w:val="left"/>
      <w:pPr>
        <w:ind w:left="114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4B7B24"/>
    <w:multiLevelType w:val="hybridMultilevel"/>
    <w:tmpl w:val="E14CCB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7C4A7A"/>
    <w:multiLevelType w:val="hybridMultilevel"/>
    <w:tmpl w:val="C3C882EA"/>
    <w:lvl w:ilvl="0" w:tplc="0C090013">
      <w:start w:val="1"/>
      <w:numFmt w:val="upp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37CB1ACD"/>
    <w:multiLevelType w:val="hybridMultilevel"/>
    <w:tmpl w:val="E4AE90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3C06E7"/>
    <w:multiLevelType w:val="hybridMultilevel"/>
    <w:tmpl w:val="EAE4C8FE"/>
    <w:lvl w:ilvl="0" w:tplc="32DA5CB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E15617D"/>
    <w:multiLevelType w:val="hybridMultilevel"/>
    <w:tmpl w:val="7D94F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AE41E3"/>
    <w:multiLevelType w:val="hybridMultilevel"/>
    <w:tmpl w:val="1FD46D16"/>
    <w:lvl w:ilvl="0" w:tplc="6FE629AC">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CD200F"/>
    <w:multiLevelType w:val="hybridMultilevel"/>
    <w:tmpl w:val="2A66F2FC"/>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5" w15:restartNumberingAfterBreak="0">
    <w:nsid w:val="46D055C4"/>
    <w:multiLevelType w:val="hybridMultilevel"/>
    <w:tmpl w:val="85405D48"/>
    <w:lvl w:ilvl="0" w:tplc="ED42B580">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49B72D29"/>
    <w:multiLevelType w:val="hybridMultilevel"/>
    <w:tmpl w:val="EE5E42C4"/>
    <w:lvl w:ilvl="0" w:tplc="0C09000F">
      <w:start w:val="1"/>
      <w:numFmt w:val="decimal"/>
      <w:lvlText w:val="%1."/>
      <w:lvlJc w:val="left"/>
      <w:pPr>
        <w:ind w:left="720" w:hanging="360"/>
      </w:pPr>
    </w:lvl>
    <w:lvl w:ilvl="1" w:tplc="AE20AE62">
      <w:start w:val="1"/>
      <w:numFmt w:val="upperLetter"/>
      <w:lvlText w:val="(%2)"/>
      <w:lvlJc w:val="left"/>
      <w:pPr>
        <w:ind w:left="3368" w:hanging="390"/>
      </w:pPr>
      <w:rPr>
        <w:rFonts w:hint="default"/>
        <w:strike w:val="0"/>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D86660"/>
    <w:multiLevelType w:val="hybridMultilevel"/>
    <w:tmpl w:val="AE4C4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FA951F8"/>
    <w:multiLevelType w:val="hybridMultilevel"/>
    <w:tmpl w:val="906ACF12"/>
    <w:lvl w:ilvl="0" w:tplc="2BBE87BA">
      <w:start w:val="9"/>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5256713D"/>
    <w:multiLevelType w:val="hybridMultilevel"/>
    <w:tmpl w:val="10C81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00640F"/>
    <w:multiLevelType w:val="hybridMultilevel"/>
    <w:tmpl w:val="1A081466"/>
    <w:lvl w:ilvl="0" w:tplc="A8626452">
      <w:start w:val="1"/>
      <w:numFmt w:val="decimal"/>
      <w:lvlText w:val="%1."/>
      <w:lvlJc w:val="left"/>
      <w:pPr>
        <w:ind w:left="790" w:hanging="4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1242EB"/>
    <w:multiLevelType w:val="hybridMultilevel"/>
    <w:tmpl w:val="8B0CEA8C"/>
    <w:lvl w:ilvl="0" w:tplc="0C09000F">
      <w:start w:val="1"/>
      <w:numFmt w:val="decimal"/>
      <w:lvlText w:val="%1."/>
      <w:lvlJc w:val="left"/>
      <w:pPr>
        <w:ind w:left="720" w:hanging="360"/>
      </w:pPr>
    </w:lvl>
    <w:lvl w:ilvl="1" w:tplc="6BC49BB8">
      <w:start w:val="1"/>
      <w:numFmt w:val="bullet"/>
      <w:lvlText w:val="–"/>
      <w:lvlJc w:val="left"/>
      <w:pPr>
        <w:ind w:left="1440" w:hanging="360"/>
      </w:pPr>
      <w:rPr>
        <w:rFonts w:ascii="Verdana" w:hAnsi="Verdana"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11707F"/>
    <w:multiLevelType w:val="hybridMultilevel"/>
    <w:tmpl w:val="313C3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925929"/>
    <w:multiLevelType w:val="hybridMultilevel"/>
    <w:tmpl w:val="AB2098AE"/>
    <w:lvl w:ilvl="0" w:tplc="3C6AFBE2">
      <w:start w:val="1"/>
      <w:numFmt w:val="lowerRoman"/>
      <w:lvlText w:val="(%1)"/>
      <w:lvlJc w:val="left"/>
      <w:pPr>
        <w:ind w:left="1080" w:hanging="720"/>
      </w:pPr>
      <w:rPr>
        <w:rFonts w:hint="default"/>
        <w:color w:val="auto"/>
        <w:u w:val="none"/>
      </w:rPr>
    </w:lvl>
    <w:lvl w:ilvl="1" w:tplc="F2CE8B88">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AA6CFC"/>
    <w:multiLevelType w:val="hybridMultilevel"/>
    <w:tmpl w:val="AEAA61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9F5B9F"/>
    <w:multiLevelType w:val="hybridMultilevel"/>
    <w:tmpl w:val="14F668C2"/>
    <w:lvl w:ilvl="0" w:tplc="4DD68298">
      <w:start w:val="9"/>
      <w:numFmt w:val="lowerLetter"/>
      <w:lvlText w:val="(%1)"/>
      <w:lvlJc w:val="left"/>
      <w:pPr>
        <w:ind w:left="1080" w:hanging="360"/>
      </w:pPr>
      <w:rPr>
        <w:rFonts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2156F47"/>
    <w:multiLevelType w:val="hybridMultilevel"/>
    <w:tmpl w:val="682828E8"/>
    <w:lvl w:ilvl="0" w:tplc="7CD45EA6">
      <w:start w:val="1"/>
      <w:numFmt w:val="lowerLetter"/>
      <w:lvlText w:val="(%1)"/>
      <w:lvlJc w:val="left"/>
      <w:pPr>
        <w:ind w:left="720" w:hanging="360"/>
      </w:pPr>
      <w:rPr>
        <w:rFonts w:hint="default"/>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3D0223"/>
    <w:multiLevelType w:val="hybridMultilevel"/>
    <w:tmpl w:val="351E23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792B45"/>
    <w:multiLevelType w:val="hybridMultilevel"/>
    <w:tmpl w:val="85A8E0B0"/>
    <w:lvl w:ilvl="0" w:tplc="3C6AFBE2">
      <w:start w:val="1"/>
      <w:numFmt w:val="lowerRoman"/>
      <w:lvlText w:val="(%1)"/>
      <w:lvlJc w:val="left"/>
      <w:pPr>
        <w:ind w:left="1080" w:hanging="720"/>
      </w:pPr>
      <w:rPr>
        <w:rFonts w:hint="default"/>
        <w:color w:val="auto"/>
        <w:u w:val="none"/>
      </w:rPr>
    </w:lvl>
    <w:lvl w:ilvl="1" w:tplc="233AD58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6"/>
  </w:num>
  <w:num w:numId="3">
    <w:abstractNumId w:val="11"/>
  </w:num>
  <w:num w:numId="4">
    <w:abstractNumId w:val="28"/>
  </w:num>
  <w:num w:numId="5">
    <w:abstractNumId w:val="0"/>
  </w:num>
  <w:num w:numId="6">
    <w:abstractNumId w:val="0"/>
  </w:num>
  <w:num w:numId="7">
    <w:abstractNumId w:val="1"/>
  </w:num>
  <w:num w:numId="8">
    <w:abstractNumId w:val="10"/>
  </w:num>
  <w:num w:numId="9">
    <w:abstractNumId w:val="19"/>
  </w:num>
  <w:num w:numId="10">
    <w:abstractNumId w:val="15"/>
  </w:num>
  <w:num w:numId="11">
    <w:abstractNumId w:val="12"/>
  </w:num>
  <w:num w:numId="12">
    <w:abstractNumId w:val="21"/>
  </w:num>
  <w:num w:numId="13">
    <w:abstractNumId w:val="23"/>
  </w:num>
  <w:num w:numId="14">
    <w:abstractNumId w:val="8"/>
  </w:num>
  <w:num w:numId="15">
    <w:abstractNumId w:val="22"/>
  </w:num>
  <w:num w:numId="16">
    <w:abstractNumId w:val="17"/>
  </w:num>
  <w:num w:numId="17">
    <w:abstractNumId w:val="27"/>
  </w:num>
  <w:num w:numId="18">
    <w:abstractNumId w:val="24"/>
  </w:num>
  <w:num w:numId="19">
    <w:abstractNumId w:val="6"/>
  </w:num>
  <w:num w:numId="20">
    <w:abstractNumId w:val="4"/>
  </w:num>
  <w:num w:numId="21">
    <w:abstractNumId w:val="14"/>
  </w:num>
  <w:num w:numId="22">
    <w:abstractNumId w:val="25"/>
  </w:num>
  <w:num w:numId="23">
    <w:abstractNumId w:val="18"/>
  </w:num>
  <w:num w:numId="24">
    <w:abstractNumId w:val="5"/>
  </w:num>
  <w:num w:numId="25">
    <w:abstractNumId w:val="26"/>
  </w:num>
  <w:num w:numId="26">
    <w:abstractNumId w:val="9"/>
  </w:num>
  <w:num w:numId="27">
    <w:abstractNumId w:val="3"/>
  </w:num>
  <w:num w:numId="28">
    <w:abstractNumId w:val="7"/>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92E"/>
    <w:rsid w:val="00017BB3"/>
    <w:rsid w:val="00041DBC"/>
    <w:rsid w:val="00044802"/>
    <w:rsid w:val="000677DC"/>
    <w:rsid w:val="000714DE"/>
    <w:rsid w:val="0008120A"/>
    <w:rsid w:val="00084E15"/>
    <w:rsid w:val="0009763D"/>
    <w:rsid w:val="000A34B1"/>
    <w:rsid w:val="000C6CFB"/>
    <w:rsid w:val="000D1EFC"/>
    <w:rsid w:val="000D6B7C"/>
    <w:rsid w:val="000E07F8"/>
    <w:rsid w:val="000E18EA"/>
    <w:rsid w:val="00106EC4"/>
    <w:rsid w:val="00136A0F"/>
    <w:rsid w:val="001515C3"/>
    <w:rsid w:val="00157725"/>
    <w:rsid w:val="00164527"/>
    <w:rsid w:val="0019533F"/>
    <w:rsid w:val="00195F77"/>
    <w:rsid w:val="001A390E"/>
    <w:rsid w:val="001F792E"/>
    <w:rsid w:val="00210F71"/>
    <w:rsid w:val="0022118C"/>
    <w:rsid w:val="002352BF"/>
    <w:rsid w:val="00236592"/>
    <w:rsid w:val="00247FD3"/>
    <w:rsid w:val="002551A7"/>
    <w:rsid w:val="00270A60"/>
    <w:rsid w:val="0027453C"/>
    <w:rsid w:val="002967D0"/>
    <w:rsid w:val="0032402D"/>
    <w:rsid w:val="00362BE8"/>
    <w:rsid w:val="003711C0"/>
    <w:rsid w:val="00375624"/>
    <w:rsid w:val="00385EAE"/>
    <w:rsid w:val="00395B02"/>
    <w:rsid w:val="00395E09"/>
    <w:rsid w:val="003966AF"/>
    <w:rsid w:val="00396DD6"/>
    <w:rsid w:val="003A2116"/>
    <w:rsid w:val="003E5348"/>
    <w:rsid w:val="003F7E5B"/>
    <w:rsid w:val="00404673"/>
    <w:rsid w:val="00430DD7"/>
    <w:rsid w:val="00457081"/>
    <w:rsid w:val="004921CA"/>
    <w:rsid w:val="004949D4"/>
    <w:rsid w:val="004C0231"/>
    <w:rsid w:val="004D55AA"/>
    <w:rsid w:val="00557838"/>
    <w:rsid w:val="00574DDF"/>
    <w:rsid w:val="00582E3A"/>
    <w:rsid w:val="005D34A7"/>
    <w:rsid w:val="00607B89"/>
    <w:rsid w:val="00625427"/>
    <w:rsid w:val="006421CE"/>
    <w:rsid w:val="00667BD1"/>
    <w:rsid w:val="00672CD7"/>
    <w:rsid w:val="006744A9"/>
    <w:rsid w:val="006970E4"/>
    <w:rsid w:val="006A657A"/>
    <w:rsid w:val="006E1BD6"/>
    <w:rsid w:val="007206CE"/>
    <w:rsid w:val="0072458D"/>
    <w:rsid w:val="00736334"/>
    <w:rsid w:val="00741E0F"/>
    <w:rsid w:val="007747AE"/>
    <w:rsid w:val="007F2B00"/>
    <w:rsid w:val="0083340C"/>
    <w:rsid w:val="00884A1C"/>
    <w:rsid w:val="008B3CB7"/>
    <w:rsid w:val="008C7FC2"/>
    <w:rsid w:val="008D3033"/>
    <w:rsid w:val="008D5685"/>
    <w:rsid w:val="008E4D11"/>
    <w:rsid w:val="008E791C"/>
    <w:rsid w:val="00916035"/>
    <w:rsid w:val="00952C36"/>
    <w:rsid w:val="00990FBB"/>
    <w:rsid w:val="009A3F9F"/>
    <w:rsid w:val="009A6B47"/>
    <w:rsid w:val="009B7255"/>
    <w:rsid w:val="009C1235"/>
    <w:rsid w:val="009C2F82"/>
    <w:rsid w:val="009C7414"/>
    <w:rsid w:val="009D2D99"/>
    <w:rsid w:val="009E1CC4"/>
    <w:rsid w:val="009F5F5A"/>
    <w:rsid w:val="00A20D9E"/>
    <w:rsid w:val="00A36F8B"/>
    <w:rsid w:val="00A41860"/>
    <w:rsid w:val="00A50824"/>
    <w:rsid w:val="00A93E6B"/>
    <w:rsid w:val="00A93F57"/>
    <w:rsid w:val="00A956E0"/>
    <w:rsid w:val="00AB0B5D"/>
    <w:rsid w:val="00AB632A"/>
    <w:rsid w:val="00AD54FD"/>
    <w:rsid w:val="00AE7D44"/>
    <w:rsid w:val="00B2421C"/>
    <w:rsid w:val="00B32547"/>
    <w:rsid w:val="00B60893"/>
    <w:rsid w:val="00B71B45"/>
    <w:rsid w:val="00B8374D"/>
    <w:rsid w:val="00B9092E"/>
    <w:rsid w:val="00B91690"/>
    <w:rsid w:val="00BA6D05"/>
    <w:rsid w:val="00BC2590"/>
    <w:rsid w:val="00BC5170"/>
    <w:rsid w:val="00C27C17"/>
    <w:rsid w:val="00C53B8F"/>
    <w:rsid w:val="00C57A61"/>
    <w:rsid w:val="00CB0876"/>
    <w:rsid w:val="00CB63BA"/>
    <w:rsid w:val="00CC2CC9"/>
    <w:rsid w:val="00CF0D50"/>
    <w:rsid w:val="00D10004"/>
    <w:rsid w:val="00D1420F"/>
    <w:rsid w:val="00D62072"/>
    <w:rsid w:val="00D7086A"/>
    <w:rsid w:val="00D842D8"/>
    <w:rsid w:val="00DA1C6D"/>
    <w:rsid w:val="00DB1DD1"/>
    <w:rsid w:val="00DB683D"/>
    <w:rsid w:val="00DC774A"/>
    <w:rsid w:val="00E02091"/>
    <w:rsid w:val="00E068B4"/>
    <w:rsid w:val="00E1771F"/>
    <w:rsid w:val="00E30ABA"/>
    <w:rsid w:val="00E43C99"/>
    <w:rsid w:val="00EA0F39"/>
    <w:rsid w:val="00EA2DF9"/>
    <w:rsid w:val="00EB6C8F"/>
    <w:rsid w:val="00EC2053"/>
    <w:rsid w:val="00EE47C7"/>
    <w:rsid w:val="00F126C1"/>
    <w:rsid w:val="00F179D6"/>
    <w:rsid w:val="00F539AE"/>
    <w:rsid w:val="00F659F4"/>
    <w:rsid w:val="00F8714B"/>
    <w:rsid w:val="00FB4093"/>
    <w:rsid w:val="00FF18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0D1B08F"/>
  <w15:docId w15:val="{71A6B5D4-A208-4244-B8D4-27E998BB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6CE"/>
    <w:pPr>
      <w:spacing w:before="240" w:after="0" w:line="240" w:lineRule="auto"/>
    </w:pPr>
    <w:rPr>
      <w:rFonts w:ascii="Arial" w:eastAsia="Times New Roman" w:hAnsi="Arial" w:cs="Times New Roman"/>
      <w:szCs w:val="20"/>
    </w:rPr>
  </w:style>
  <w:style w:type="paragraph" w:styleId="Heading1">
    <w:name w:val="heading 1"/>
    <w:basedOn w:val="Heading5"/>
    <w:next w:val="Normal"/>
    <w:link w:val="Heading1Char"/>
    <w:uiPriority w:val="9"/>
    <w:qFormat/>
    <w:rsid w:val="00672CD7"/>
    <w:pPr>
      <w:pBdr>
        <w:top w:val="single" w:sz="8" w:space="1" w:color="000000" w:themeColor="text1"/>
        <w:bottom w:val="single" w:sz="8" w:space="1" w:color="000000" w:themeColor="text1"/>
      </w:pBdr>
      <w:outlineLvl w:val="0"/>
    </w:pPr>
    <w:rPr>
      <w:sz w:val="36"/>
      <w:szCs w:val="36"/>
    </w:rPr>
  </w:style>
  <w:style w:type="paragraph" w:styleId="Heading2">
    <w:name w:val="heading 2"/>
    <w:basedOn w:val="Subtitle"/>
    <w:next w:val="Normal"/>
    <w:link w:val="Heading2Char"/>
    <w:uiPriority w:val="9"/>
    <w:unhideWhenUsed/>
    <w:qFormat/>
    <w:rsid w:val="00B91690"/>
    <w:pPr>
      <w:shd w:val="clear" w:color="auto" w:fill="F2F2F2" w:themeFill="background1" w:themeFillShade="F2"/>
      <w:spacing w:after="240"/>
      <w:outlineLvl w:val="1"/>
    </w:pPr>
  </w:style>
  <w:style w:type="paragraph" w:styleId="Heading3">
    <w:name w:val="heading 3"/>
    <w:basedOn w:val="Normal"/>
    <w:next w:val="Normal"/>
    <w:link w:val="Heading3Char"/>
    <w:uiPriority w:val="9"/>
    <w:unhideWhenUsed/>
    <w:qFormat/>
    <w:rsid w:val="00672CD7"/>
    <w:pPr>
      <w:keepNext/>
      <w:keepLines/>
      <w:outlineLvl w:val="2"/>
    </w:pPr>
    <w:rPr>
      <w:rFonts w:eastAsiaTheme="majorEastAsia" w:cstheme="majorBidi"/>
      <w:b/>
      <w:szCs w:val="24"/>
    </w:rPr>
  </w:style>
  <w:style w:type="paragraph" w:styleId="Heading5">
    <w:name w:val="heading 5"/>
    <w:basedOn w:val="Normal"/>
    <w:next w:val="Normal"/>
    <w:link w:val="Heading5Char"/>
    <w:qFormat/>
    <w:rsid w:val="00B9092E"/>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9092E"/>
    <w:rPr>
      <w:rFonts w:ascii="Times New Roman" w:eastAsia="Times New Roman" w:hAnsi="Times New Roman" w:cs="Times New Roman"/>
      <w:b/>
      <w:sz w:val="24"/>
      <w:szCs w:val="20"/>
    </w:rPr>
  </w:style>
  <w:style w:type="paragraph" w:customStyle="1" w:styleId="NormalSpace">
    <w:name w:val="Normal + Space"/>
    <w:basedOn w:val="Normal"/>
    <w:rsid w:val="00B9092E"/>
    <w:pPr>
      <w:spacing w:after="240"/>
    </w:pPr>
  </w:style>
  <w:style w:type="paragraph" w:styleId="BalloonText">
    <w:name w:val="Balloon Text"/>
    <w:basedOn w:val="Normal"/>
    <w:link w:val="BalloonTextChar"/>
    <w:uiPriority w:val="99"/>
    <w:semiHidden/>
    <w:unhideWhenUsed/>
    <w:rsid w:val="00B9092E"/>
    <w:rPr>
      <w:rFonts w:ascii="Tahoma" w:hAnsi="Tahoma" w:cs="Tahoma"/>
      <w:sz w:val="16"/>
      <w:szCs w:val="16"/>
    </w:rPr>
  </w:style>
  <w:style w:type="character" w:customStyle="1" w:styleId="BalloonTextChar">
    <w:name w:val="Balloon Text Char"/>
    <w:basedOn w:val="DefaultParagraphFont"/>
    <w:link w:val="BalloonText"/>
    <w:uiPriority w:val="99"/>
    <w:semiHidden/>
    <w:rsid w:val="00B9092E"/>
    <w:rPr>
      <w:rFonts w:ascii="Tahoma" w:eastAsia="Times New Roman" w:hAnsi="Tahoma" w:cs="Tahoma"/>
      <w:sz w:val="16"/>
      <w:szCs w:val="16"/>
    </w:rPr>
  </w:style>
  <w:style w:type="character" w:styleId="PlaceholderText">
    <w:name w:val="Placeholder Text"/>
    <w:basedOn w:val="DefaultParagraphFont"/>
    <w:uiPriority w:val="99"/>
    <w:semiHidden/>
    <w:rsid w:val="00B9092E"/>
    <w:rPr>
      <w:color w:val="808080"/>
    </w:rPr>
  </w:style>
  <w:style w:type="paragraph" w:styleId="Header">
    <w:name w:val="header"/>
    <w:basedOn w:val="Normal"/>
    <w:link w:val="HeaderChar"/>
    <w:uiPriority w:val="99"/>
    <w:unhideWhenUsed/>
    <w:rsid w:val="003F7E5B"/>
    <w:pPr>
      <w:tabs>
        <w:tab w:val="center" w:pos="4513"/>
        <w:tab w:val="right" w:pos="9026"/>
      </w:tabs>
    </w:pPr>
  </w:style>
  <w:style w:type="character" w:customStyle="1" w:styleId="HeaderChar">
    <w:name w:val="Header Char"/>
    <w:basedOn w:val="DefaultParagraphFont"/>
    <w:link w:val="Header"/>
    <w:uiPriority w:val="99"/>
    <w:rsid w:val="003F7E5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F7E5B"/>
    <w:pPr>
      <w:tabs>
        <w:tab w:val="center" w:pos="4513"/>
        <w:tab w:val="right" w:pos="9026"/>
      </w:tabs>
    </w:pPr>
  </w:style>
  <w:style w:type="character" w:customStyle="1" w:styleId="FooterChar">
    <w:name w:val="Footer Char"/>
    <w:basedOn w:val="DefaultParagraphFont"/>
    <w:link w:val="Footer"/>
    <w:uiPriority w:val="99"/>
    <w:rsid w:val="003F7E5B"/>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72CD7"/>
    <w:rPr>
      <w:rFonts w:ascii="Arial" w:eastAsia="Times New Roman" w:hAnsi="Arial" w:cs="Times New Roman"/>
      <w:b/>
      <w:sz w:val="36"/>
      <w:szCs w:val="36"/>
    </w:rPr>
  </w:style>
  <w:style w:type="paragraph" w:styleId="Subtitle">
    <w:name w:val="Subtitle"/>
    <w:basedOn w:val="Heading5"/>
    <w:next w:val="Normal"/>
    <w:link w:val="SubtitleChar"/>
    <w:uiPriority w:val="11"/>
    <w:qFormat/>
    <w:rsid w:val="008C7FC2"/>
    <w:pPr>
      <w:pBdr>
        <w:top w:val="single" w:sz="8" w:space="1" w:color="000000" w:themeColor="text1"/>
        <w:bottom w:val="single" w:sz="8" w:space="1" w:color="000000" w:themeColor="text1"/>
      </w:pBdr>
    </w:pPr>
  </w:style>
  <w:style w:type="character" w:customStyle="1" w:styleId="SubtitleChar">
    <w:name w:val="Subtitle Char"/>
    <w:basedOn w:val="DefaultParagraphFont"/>
    <w:link w:val="Subtitle"/>
    <w:uiPriority w:val="11"/>
    <w:rsid w:val="008C7FC2"/>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B91690"/>
    <w:rPr>
      <w:rFonts w:ascii="Arial" w:eastAsia="Times New Roman" w:hAnsi="Arial" w:cs="Times New Roman"/>
      <w:b/>
      <w:szCs w:val="20"/>
      <w:shd w:val="clear" w:color="auto" w:fill="F2F2F2" w:themeFill="background1" w:themeFillShade="F2"/>
    </w:rPr>
  </w:style>
  <w:style w:type="paragraph" w:styleId="ListParagraph">
    <w:name w:val="List Paragraph"/>
    <w:basedOn w:val="Normal"/>
    <w:uiPriority w:val="34"/>
    <w:qFormat/>
    <w:rsid w:val="0022118C"/>
    <w:pPr>
      <w:ind w:left="720"/>
      <w:contextualSpacing/>
    </w:pPr>
  </w:style>
  <w:style w:type="character" w:styleId="PageNumber">
    <w:name w:val="page number"/>
    <w:basedOn w:val="DefaultParagraphFont"/>
    <w:rsid w:val="00B71B45"/>
  </w:style>
  <w:style w:type="character" w:styleId="CommentReference">
    <w:name w:val="annotation reference"/>
    <w:basedOn w:val="DefaultParagraphFont"/>
    <w:uiPriority w:val="99"/>
    <w:semiHidden/>
    <w:unhideWhenUsed/>
    <w:rsid w:val="002551A7"/>
    <w:rPr>
      <w:sz w:val="16"/>
      <w:szCs w:val="16"/>
    </w:rPr>
  </w:style>
  <w:style w:type="paragraph" w:styleId="CommentText">
    <w:name w:val="annotation text"/>
    <w:basedOn w:val="Normal"/>
    <w:link w:val="CommentTextChar"/>
    <w:uiPriority w:val="99"/>
    <w:semiHidden/>
    <w:unhideWhenUsed/>
    <w:rsid w:val="002551A7"/>
    <w:rPr>
      <w:sz w:val="20"/>
    </w:rPr>
  </w:style>
  <w:style w:type="character" w:customStyle="1" w:styleId="CommentTextChar">
    <w:name w:val="Comment Text Char"/>
    <w:basedOn w:val="DefaultParagraphFont"/>
    <w:link w:val="CommentText"/>
    <w:uiPriority w:val="99"/>
    <w:semiHidden/>
    <w:rsid w:val="002551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51A7"/>
    <w:rPr>
      <w:b/>
      <w:bCs/>
    </w:rPr>
  </w:style>
  <w:style w:type="character" w:customStyle="1" w:styleId="CommentSubjectChar">
    <w:name w:val="Comment Subject Char"/>
    <w:basedOn w:val="CommentTextChar"/>
    <w:link w:val="CommentSubject"/>
    <w:uiPriority w:val="99"/>
    <w:semiHidden/>
    <w:rsid w:val="002551A7"/>
    <w:rPr>
      <w:rFonts w:ascii="Times New Roman" w:eastAsia="Times New Roman" w:hAnsi="Times New Roman" w:cs="Times New Roman"/>
      <w:b/>
      <w:bCs/>
      <w:sz w:val="20"/>
      <w:szCs w:val="20"/>
    </w:rPr>
  </w:style>
  <w:style w:type="paragraph" w:styleId="NoSpacing">
    <w:name w:val="No Spacing"/>
    <w:uiPriority w:val="1"/>
    <w:qFormat/>
    <w:rsid w:val="00FB4093"/>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672CD7"/>
    <w:rPr>
      <w:rFonts w:ascii="Arial" w:eastAsiaTheme="majorEastAsia" w:hAnsi="Arial" w:cstheme="majorBidi"/>
      <w:b/>
      <w:szCs w:val="24"/>
    </w:rPr>
  </w:style>
  <w:style w:type="character" w:styleId="Hyperlink">
    <w:name w:val="Hyperlink"/>
    <w:basedOn w:val="DefaultParagraphFont"/>
    <w:uiPriority w:val="99"/>
    <w:unhideWhenUsed/>
    <w:rsid w:val="000677DC"/>
    <w:rPr>
      <w:color w:val="0000FF" w:themeColor="hyperlink"/>
      <w:u w:val="single"/>
    </w:rPr>
  </w:style>
  <w:style w:type="table" w:styleId="TableGrid">
    <w:name w:val="Table Grid"/>
    <w:basedOn w:val="TableNormal"/>
    <w:uiPriority w:val="59"/>
    <w:rsid w:val="00625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5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079308">
      <w:bodyDiv w:val="1"/>
      <w:marLeft w:val="0"/>
      <w:marRight w:val="0"/>
      <w:marTop w:val="0"/>
      <w:marBottom w:val="0"/>
      <w:divBdr>
        <w:top w:val="none" w:sz="0" w:space="0" w:color="auto"/>
        <w:left w:val="none" w:sz="0" w:space="0" w:color="auto"/>
        <w:bottom w:val="none" w:sz="0" w:space="0" w:color="auto"/>
        <w:right w:val="none" w:sz="0" w:space="0" w:color="auto"/>
      </w:divBdr>
    </w:div>
    <w:div w:id="1407536897">
      <w:bodyDiv w:val="1"/>
      <w:marLeft w:val="0"/>
      <w:marRight w:val="0"/>
      <w:marTop w:val="0"/>
      <w:marBottom w:val="0"/>
      <w:divBdr>
        <w:top w:val="none" w:sz="0" w:space="0" w:color="auto"/>
        <w:left w:val="none" w:sz="0" w:space="0" w:color="auto"/>
        <w:bottom w:val="none" w:sz="0" w:space="0" w:color="auto"/>
        <w:right w:val="none" w:sz="0" w:space="0" w:color="auto"/>
      </w:divBdr>
      <w:divsChild>
        <w:div w:id="20858130">
          <w:marLeft w:val="0"/>
          <w:marRight w:val="0"/>
          <w:marTop w:val="0"/>
          <w:marBottom w:val="0"/>
          <w:divBdr>
            <w:top w:val="none" w:sz="0" w:space="0" w:color="auto"/>
            <w:left w:val="none" w:sz="0" w:space="0" w:color="auto"/>
            <w:bottom w:val="none" w:sz="0" w:space="0" w:color="auto"/>
            <w:right w:val="none" w:sz="0" w:space="0" w:color="auto"/>
          </w:divBdr>
        </w:div>
      </w:divsChild>
    </w:div>
    <w:div w:id="19249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uhd@anuhd.org" TargetMode="External"/><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nsultation.abcb.gov.au/engagement/ncc-2022-public-comment-draft/" TargetMode="External"/><Relationship Id="rId22" Type="http://schemas.openxmlformats.org/officeDocument/2006/relationships/header" Target="header5.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04669727054DA981D8C9F34C4B6EF9"/>
        <w:category>
          <w:name w:val="General"/>
          <w:gallery w:val="placeholder"/>
        </w:category>
        <w:types>
          <w:type w:val="bbPlcHdr"/>
        </w:types>
        <w:behaviors>
          <w:behavior w:val="content"/>
        </w:behaviors>
        <w:guid w:val="{BF44F94E-5966-4549-9ACE-54B209D8A6A5}"/>
      </w:docPartPr>
      <w:docPartBody>
        <w:p w:rsidR="00650B85" w:rsidRDefault="00C2107B" w:rsidP="00C2107B">
          <w:pPr>
            <w:pStyle w:val="1004669727054DA981D8C9F34C4B6EF93"/>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4A529B985F9D42E8A9E1983506CE4978"/>
        <w:category>
          <w:name w:val="General"/>
          <w:gallery w:val="placeholder"/>
        </w:category>
        <w:types>
          <w:type w:val="bbPlcHdr"/>
        </w:types>
        <w:behaviors>
          <w:behavior w:val="content"/>
        </w:behaviors>
        <w:guid w:val="{6C0293B2-FF2C-4D92-BD29-B6D9E823EC72}"/>
      </w:docPartPr>
      <w:docPartBody>
        <w:p w:rsidR="00650B85" w:rsidRDefault="00C2107B" w:rsidP="00C2107B">
          <w:pPr>
            <w:pStyle w:val="4A529B985F9D42E8A9E1983506CE49783"/>
          </w:pPr>
          <w:r w:rsidRPr="00EE47C7">
            <w:rPr>
              <w:rStyle w:val="PlaceholderText"/>
              <w:rFonts w:ascii="Arial" w:eastAsiaTheme="minorHAnsi" w:hAnsi="Arial" w:cs="Arial"/>
              <w:i/>
              <w:color w:val="F2F2F2" w:themeColor="background1" w:themeShade="F2"/>
            </w:rPr>
            <w:t>Click here to enter text.</w:t>
          </w:r>
        </w:p>
      </w:docPartBody>
    </w:docPart>
    <w:docPart>
      <w:docPartPr>
        <w:name w:val="E6478238E31746F88AAAF608F6E9A2AA"/>
        <w:category>
          <w:name w:val="General"/>
          <w:gallery w:val="placeholder"/>
        </w:category>
        <w:types>
          <w:type w:val="bbPlcHdr"/>
        </w:types>
        <w:behaviors>
          <w:behavior w:val="content"/>
        </w:behaviors>
        <w:guid w:val="{6757A8AE-0B8E-474B-8021-EECE1079E8CB}"/>
      </w:docPartPr>
      <w:docPartBody>
        <w:p w:rsidR="00650B85" w:rsidRDefault="00C2107B" w:rsidP="00C2107B">
          <w:pPr>
            <w:pStyle w:val="E6478238E31746F88AAAF608F6E9A2AA3"/>
          </w:pPr>
          <w:r w:rsidRPr="00EE47C7">
            <w:rPr>
              <w:rStyle w:val="PlaceholderText"/>
              <w:rFonts w:ascii="Arial" w:eastAsiaTheme="minorHAnsi" w:hAnsi="Arial" w:cs="Arial"/>
              <w:i/>
              <w:color w:val="F2F2F2" w:themeColor="background1" w:themeShade="F2"/>
            </w:rPr>
            <w:t>Click here to enter text.</w:t>
          </w:r>
        </w:p>
      </w:docPartBody>
    </w:docPart>
    <w:docPart>
      <w:docPartPr>
        <w:name w:val="6A8C3D73431340D6B331AE525AF18E4B"/>
        <w:category>
          <w:name w:val="General"/>
          <w:gallery w:val="placeholder"/>
        </w:category>
        <w:types>
          <w:type w:val="bbPlcHdr"/>
        </w:types>
        <w:behaviors>
          <w:behavior w:val="content"/>
        </w:behaviors>
        <w:guid w:val="{1D7CF6C6-06FE-4998-99FB-2E12B847BF2A}"/>
      </w:docPartPr>
      <w:docPartBody>
        <w:p w:rsidR="00650B85" w:rsidRDefault="00C2107B" w:rsidP="00C2107B">
          <w:pPr>
            <w:pStyle w:val="6A8C3D73431340D6B331AE525AF18E4B3"/>
          </w:pPr>
          <w:r w:rsidRPr="00EE47C7">
            <w:rPr>
              <w:rStyle w:val="PlaceholderText"/>
              <w:rFonts w:ascii="Arial" w:eastAsiaTheme="minorHAnsi" w:hAnsi="Arial" w:cs="Arial"/>
              <w:i/>
              <w:color w:val="F2F2F2" w:themeColor="background1" w:themeShade="F2"/>
            </w:rPr>
            <w:t>Click here to enter text.</w:t>
          </w:r>
        </w:p>
      </w:docPartBody>
    </w:docPart>
    <w:docPart>
      <w:docPartPr>
        <w:name w:val="3F279D7047F447DDA7E5065D8DFAF5C5"/>
        <w:category>
          <w:name w:val="General"/>
          <w:gallery w:val="placeholder"/>
        </w:category>
        <w:types>
          <w:type w:val="bbPlcHdr"/>
        </w:types>
        <w:behaviors>
          <w:behavior w:val="content"/>
        </w:behaviors>
        <w:guid w:val="{238FF1FA-69BA-47EF-941F-597990167C16}"/>
      </w:docPartPr>
      <w:docPartBody>
        <w:p w:rsidR="000B5A43" w:rsidRDefault="00530216" w:rsidP="00530216">
          <w:pPr>
            <w:pStyle w:val="3F279D7047F447DDA7E5065D8DFAF5C5"/>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C262DFE9B1D74C209553213C6A83F69C"/>
        <w:category>
          <w:name w:val="General"/>
          <w:gallery w:val="placeholder"/>
        </w:category>
        <w:types>
          <w:type w:val="bbPlcHdr"/>
        </w:types>
        <w:behaviors>
          <w:behavior w:val="content"/>
        </w:behaviors>
        <w:guid w:val="{092C7AA7-AE15-4F25-B2C9-E2798C7D8226}"/>
      </w:docPartPr>
      <w:docPartBody>
        <w:p w:rsidR="000B5A43" w:rsidRDefault="00530216" w:rsidP="00530216">
          <w:pPr>
            <w:pStyle w:val="C262DFE9B1D74C209553213C6A83F69C"/>
          </w:pPr>
          <w:r w:rsidRPr="00EE47C7">
            <w:rPr>
              <w:rStyle w:val="PlaceholderText"/>
              <w:rFonts w:ascii="Arial" w:eastAsiaTheme="minorHAnsi" w:hAnsi="Arial" w:cs="Arial"/>
              <w:i/>
              <w:color w:val="F2F2F2" w:themeColor="background1" w:themeShade="F2"/>
            </w:rPr>
            <w:t>Click here to enter text</w:t>
          </w:r>
          <w:r w:rsidRPr="0009763D">
            <w:rPr>
              <w:rStyle w:val="PlaceholderText"/>
              <w:rFonts w:ascii="Arial" w:eastAsiaTheme="minorHAnsi" w:hAnsi="Arial" w:cs="Arial"/>
              <w:i/>
              <w:color w:val="ACB9CA" w:themeColor="text2" w:themeTint="66"/>
            </w:rPr>
            <w:t>.</w:t>
          </w:r>
        </w:p>
      </w:docPartBody>
    </w:docPart>
    <w:docPart>
      <w:docPartPr>
        <w:name w:val="8913060B311045489EA917BA0DEF0873"/>
        <w:category>
          <w:name w:val="General"/>
          <w:gallery w:val="placeholder"/>
        </w:category>
        <w:types>
          <w:type w:val="bbPlcHdr"/>
        </w:types>
        <w:behaviors>
          <w:behavior w:val="content"/>
        </w:behaviors>
        <w:guid w:val="{BED6BE0B-46E5-4053-BB5E-5EE31697E51C}"/>
      </w:docPartPr>
      <w:docPartBody>
        <w:p w:rsidR="000B5A43" w:rsidRDefault="00530216" w:rsidP="00530216">
          <w:pPr>
            <w:pStyle w:val="8913060B311045489EA917BA0DEF0873"/>
          </w:pPr>
          <w:r w:rsidRPr="00EE47C7">
            <w:rPr>
              <w:rStyle w:val="PlaceholderText"/>
              <w:rFonts w:ascii="Arial" w:eastAsiaTheme="minorHAnsi" w:hAnsi="Arial" w:cs="Arial"/>
              <w:i/>
              <w:color w:val="F2F2F2" w:themeColor="background1" w:themeShade="F2"/>
            </w:rPr>
            <w:t>Click here to enter text</w:t>
          </w:r>
          <w:r w:rsidRPr="0009763D">
            <w:rPr>
              <w:rStyle w:val="PlaceholderText"/>
              <w:rFonts w:ascii="Arial" w:eastAsiaTheme="minorHAnsi" w:hAnsi="Arial" w:cs="Arial"/>
              <w:i/>
              <w:color w:val="D9E2F3" w:themeColor="accent1" w:themeTint="33"/>
            </w:rPr>
            <w:t>.</w:t>
          </w:r>
        </w:p>
      </w:docPartBody>
    </w:docPart>
    <w:docPart>
      <w:docPartPr>
        <w:name w:val="64AC90790D5E4BCF980BBA62CA3B10E6"/>
        <w:category>
          <w:name w:val="General"/>
          <w:gallery w:val="placeholder"/>
        </w:category>
        <w:types>
          <w:type w:val="bbPlcHdr"/>
        </w:types>
        <w:behaviors>
          <w:behavior w:val="content"/>
        </w:behaviors>
        <w:guid w:val="{F3A789F3-DB90-4E1D-93B6-1C0D808E1431}"/>
      </w:docPartPr>
      <w:docPartBody>
        <w:p w:rsidR="004D4B0F" w:rsidRDefault="0082574B" w:rsidP="0082574B">
          <w:pPr>
            <w:pStyle w:val="64AC90790D5E4BCF980BBA62CA3B10E6"/>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D097B401FC374C3F997AA768142F7F42"/>
        <w:category>
          <w:name w:val="General"/>
          <w:gallery w:val="placeholder"/>
        </w:category>
        <w:types>
          <w:type w:val="bbPlcHdr"/>
        </w:types>
        <w:behaviors>
          <w:behavior w:val="content"/>
        </w:behaviors>
        <w:guid w:val="{726901CE-A4D8-4100-A3C8-FD76CD699018}"/>
      </w:docPartPr>
      <w:docPartBody>
        <w:p w:rsidR="004D4B0F" w:rsidRDefault="0082574B" w:rsidP="0082574B">
          <w:pPr>
            <w:pStyle w:val="D097B401FC374C3F997AA768142F7F42"/>
          </w:pPr>
          <w:r w:rsidRPr="00EE47C7">
            <w:rPr>
              <w:rStyle w:val="PlaceholderText"/>
              <w:rFonts w:ascii="Arial" w:eastAsiaTheme="minorHAnsi" w:hAnsi="Arial" w:cs="Arial"/>
              <w:i/>
              <w:color w:val="F2F2F2" w:themeColor="background1" w:themeShade="F2"/>
            </w:rPr>
            <w:t>Click here to enter text.</w:t>
          </w:r>
        </w:p>
      </w:docPartBody>
    </w:docPart>
    <w:docPart>
      <w:docPartPr>
        <w:name w:val="49DFE5AE6A0840B8B0FA4F28E9F02218"/>
        <w:category>
          <w:name w:val="General"/>
          <w:gallery w:val="placeholder"/>
        </w:category>
        <w:types>
          <w:type w:val="bbPlcHdr"/>
        </w:types>
        <w:behaviors>
          <w:behavior w:val="content"/>
        </w:behaviors>
        <w:guid w:val="{177F0082-12A8-46C4-9796-64EC9ABB9C6F}"/>
      </w:docPartPr>
      <w:docPartBody>
        <w:p w:rsidR="004D4B0F" w:rsidRDefault="0082574B" w:rsidP="0082574B">
          <w:pPr>
            <w:pStyle w:val="49DFE5AE6A0840B8B0FA4F28E9F02218"/>
          </w:pPr>
          <w:r w:rsidRPr="00EE47C7">
            <w:rPr>
              <w:rStyle w:val="PlaceholderText"/>
              <w:rFonts w:ascii="Arial" w:eastAsiaTheme="minorHAnsi" w:hAnsi="Arial" w:cs="Arial"/>
              <w:i/>
              <w:color w:val="F2F2F2" w:themeColor="background1" w:themeShade="F2"/>
            </w:rPr>
            <w:t>Click here to enter text.</w:t>
          </w:r>
        </w:p>
      </w:docPartBody>
    </w:docPart>
    <w:docPart>
      <w:docPartPr>
        <w:name w:val="13B703E01CFE4EBC88896D3894C3758E"/>
        <w:category>
          <w:name w:val="General"/>
          <w:gallery w:val="placeholder"/>
        </w:category>
        <w:types>
          <w:type w:val="bbPlcHdr"/>
        </w:types>
        <w:behaviors>
          <w:behavior w:val="content"/>
        </w:behaviors>
        <w:guid w:val="{BE668DF2-7BDA-46AD-9C96-1D844161B887}"/>
      </w:docPartPr>
      <w:docPartBody>
        <w:p w:rsidR="004D4B0F" w:rsidRDefault="0082574B" w:rsidP="0082574B">
          <w:pPr>
            <w:pStyle w:val="13B703E01CFE4EBC88896D3894C3758E"/>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89062AC74E14428A9EE99CF1420F239F"/>
        <w:category>
          <w:name w:val="General"/>
          <w:gallery w:val="placeholder"/>
        </w:category>
        <w:types>
          <w:type w:val="bbPlcHdr"/>
        </w:types>
        <w:behaviors>
          <w:behavior w:val="content"/>
        </w:behaviors>
        <w:guid w:val="{75E9475D-AD10-487F-8CC6-156932A89F5A}"/>
      </w:docPartPr>
      <w:docPartBody>
        <w:p w:rsidR="004D4B0F" w:rsidRDefault="0082574B" w:rsidP="0082574B">
          <w:pPr>
            <w:pStyle w:val="89062AC74E14428A9EE99CF1420F239F"/>
          </w:pPr>
          <w:r w:rsidRPr="00EE47C7">
            <w:rPr>
              <w:rStyle w:val="PlaceholderText"/>
              <w:rFonts w:ascii="Arial" w:eastAsiaTheme="minorHAnsi" w:hAnsi="Arial" w:cs="Arial"/>
              <w:i/>
              <w:color w:val="F2F2F2" w:themeColor="background1" w:themeShade="F2"/>
            </w:rPr>
            <w:t>Click here to enter text.</w:t>
          </w:r>
        </w:p>
      </w:docPartBody>
    </w:docPart>
    <w:docPart>
      <w:docPartPr>
        <w:name w:val="062EBECAEB924FDABAC747DAF47E85A3"/>
        <w:category>
          <w:name w:val="General"/>
          <w:gallery w:val="placeholder"/>
        </w:category>
        <w:types>
          <w:type w:val="bbPlcHdr"/>
        </w:types>
        <w:behaviors>
          <w:behavior w:val="content"/>
        </w:behaviors>
        <w:guid w:val="{D068A498-3543-4B5B-A55B-B1BB9C50DE04}"/>
      </w:docPartPr>
      <w:docPartBody>
        <w:p w:rsidR="004D4B0F" w:rsidRDefault="0082574B" w:rsidP="0082574B">
          <w:pPr>
            <w:pStyle w:val="062EBECAEB924FDABAC747DAF47E85A3"/>
          </w:pPr>
          <w:r w:rsidRPr="00EE47C7">
            <w:rPr>
              <w:rStyle w:val="PlaceholderText"/>
              <w:rFonts w:ascii="Arial" w:eastAsiaTheme="minorHAnsi" w:hAnsi="Arial" w:cs="Arial"/>
              <w:i/>
              <w:color w:val="F2F2F2" w:themeColor="background1" w:themeShade="F2"/>
            </w:rPr>
            <w:t>Click here to enter text.</w:t>
          </w:r>
        </w:p>
      </w:docPartBody>
    </w:docPart>
    <w:docPart>
      <w:docPartPr>
        <w:name w:val="604BB8534D57474EB198D1F61B024248"/>
        <w:category>
          <w:name w:val="General"/>
          <w:gallery w:val="placeholder"/>
        </w:category>
        <w:types>
          <w:type w:val="bbPlcHdr"/>
        </w:types>
        <w:behaviors>
          <w:behavior w:val="content"/>
        </w:behaviors>
        <w:guid w:val="{7F295C59-B693-4FB2-8ECB-DF9C40133008}"/>
      </w:docPartPr>
      <w:docPartBody>
        <w:p w:rsidR="004D4B0F" w:rsidRDefault="0082574B" w:rsidP="0082574B">
          <w:pPr>
            <w:pStyle w:val="604BB8534D57474EB198D1F61B024248"/>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E22A317C52EC4860A27C20D0EE58806E"/>
        <w:category>
          <w:name w:val="General"/>
          <w:gallery w:val="placeholder"/>
        </w:category>
        <w:types>
          <w:type w:val="bbPlcHdr"/>
        </w:types>
        <w:behaviors>
          <w:behavior w:val="content"/>
        </w:behaviors>
        <w:guid w:val="{49214670-615B-4E86-BBD6-7180BA81F26E}"/>
      </w:docPartPr>
      <w:docPartBody>
        <w:p w:rsidR="004D4B0F" w:rsidRDefault="0082574B" w:rsidP="0082574B">
          <w:pPr>
            <w:pStyle w:val="E22A317C52EC4860A27C20D0EE58806E"/>
          </w:pPr>
          <w:r w:rsidRPr="00EE47C7">
            <w:rPr>
              <w:rStyle w:val="PlaceholderText"/>
              <w:rFonts w:ascii="Arial" w:eastAsiaTheme="minorHAnsi" w:hAnsi="Arial" w:cs="Arial"/>
              <w:i/>
              <w:color w:val="F2F2F2" w:themeColor="background1" w:themeShade="F2"/>
            </w:rPr>
            <w:t>Click here to enter text.</w:t>
          </w:r>
        </w:p>
      </w:docPartBody>
    </w:docPart>
    <w:docPart>
      <w:docPartPr>
        <w:name w:val="5326D6D49DD84D7F96099FDC2705097A"/>
        <w:category>
          <w:name w:val="General"/>
          <w:gallery w:val="placeholder"/>
        </w:category>
        <w:types>
          <w:type w:val="bbPlcHdr"/>
        </w:types>
        <w:behaviors>
          <w:behavior w:val="content"/>
        </w:behaviors>
        <w:guid w:val="{2634D833-62C7-42F1-841C-18DA62068A79}"/>
      </w:docPartPr>
      <w:docPartBody>
        <w:p w:rsidR="004D4B0F" w:rsidRDefault="0082574B" w:rsidP="0082574B">
          <w:pPr>
            <w:pStyle w:val="5326D6D49DD84D7F96099FDC2705097A"/>
          </w:pPr>
          <w:r w:rsidRPr="00EE47C7">
            <w:rPr>
              <w:rStyle w:val="PlaceholderText"/>
              <w:rFonts w:ascii="Arial" w:eastAsiaTheme="minorHAnsi" w:hAnsi="Arial" w:cs="Arial"/>
              <w:i/>
              <w:color w:val="F2F2F2" w:themeColor="background1" w:themeShade="F2"/>
            </w:rPr>
            <w:t>Click here to enter text.</w:t>
          </w:r>
        </w:p>
      </w:docPartBody>
    </w:docPart>
    <w:docPart>
      <w:docPartPr>
        <w:name w:val="97DC3058354748D4A8C457B0B1863F53"/>
        <w:category>
          <w:name w:val="General"/>
          <w:gallery w:val="placeholder"/>
        </w:category>
        <w:types>
          <w:type w:val="bbPlcHdr"/>
        </w:types>
        <w:behaviors>
          <w:behavior w:val="content"/>
        </w:behaviors>
        <w:guid w:val="{DF3EA8F3-9C76-4A25-B78E-2103158FC74C}"/>
      </w:docPartPr>
      <w:docPartBody>
        <w:p w:rsidR="004D4B0F" w:rsidRDefault="0082574B" w:rsidP="0082574B">
          <w:pPr>
            <w:pStyle w:val="97DC3058354748D4A8C457B0B1863F53"/>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D124A507AB6846A1979E0D3F173A47B9"/>
        <w:category>
          <w:name w:val="General"/>
          <w:gallery w:val="placeholder"/>
        </w:category>
        <w:types>
          <w:type w:val="bbPlcHdr"/>
        </w:types>
        <w:behaviors>
          <w:behavior w:val="content"/>
        </w:behaviors>
        <w:guid w:val="{D8FC628B-2F7D-4104-BF44-515D2DBBB85A}"/>
      </w:docPartPr>
      <w:docPartBody>
        <w:p w:rsidR="004D4B0F" w:rsidRDefault="0082574B" w:rsidP="0082574B">
          <w:pPr>
            <w:pStyle w:val="D124A507AB6846A1979E0D3F173A47B9"/>
          </w:pPr>
          <w:r w:rsidRPr="00EE47C7">
            <w:rPr>
              <w:rStyle w:val="PlaceholderText"/>
              <w:rFonts w:ascii="Arial" w:eastAsiaTheme="minorHAnsi" w:hAnsi="Arial" w:cs="Arial"/>
              <w:i/>
              <w:color w:val="F2F2F2" w:themeColor="background1" w:themeShade="F2"/>
            </w:rPr>
            <w:t>Click here to enter text.</w:t>
          </w:r>
        </w:p>
      </w:docPartBody>
    </w:docPart>
    <w:docPart>
      <w:docPartPr>
        <w:name w:val="169194E161504280835002DA4154210F"/>
        <w:category>
          <w:name w:val="General"/>
          <w:gallery w:val="placeholder"/>
        </w:category>
        <w:types>
          <w:type w:val="bbPlcHdr"/>
        </w:types>
        <w:behaviors>
          <w:behavior w:val="content"/>
        </w:behaviors>
        <w:guid w:val="{6F57FCE5-EB4A-4514-932D-2BAFE438604E}"/>
      </w:docPartPr>
      <w:docPartBody>
        <w:p w:rsidR="004D4B0F" w:rsidRDefault="0082574B" w:rsidP="0082574B">
          <w:pPr>
            <w:pStyle w:val="169194E161504280835002DA4154210F"/>
          </w:pPr>
          <w:r w:rsidRPr="00EE47C7">
            <w:rPr>
              <w:rStyle w:val="PlaceholderText"/>
              <w:rFonts w:ascii="Arial" w:eastAsiaTheme="minorHAnsi" w:hAnsi="Arial" w:cs="Arial"/>
              <w:i/>
              <w:color w:val="F2F2F2" w:themeColor="background1" w:themeShade="F2"/>
            </w:rPr>
            <w:t>Click here to enter text.</w:t>
          </w:r>
        </w:p>
      </w:docPartBody>
    </w:docPart>
    <w:docPart>
      <w:docPartPr>
        <w:name w:val="497E48D3254D4CE9964DD9143A4F80CC"/>
        <w:category>
          <w:name w:val="General"/>
          <w:gallery w:val="placeholder"/>
        </w:category>
        <w:types>
          <w:type w:val="bbPlcHdr"/>
        </w:types>
        <w:behaviors>
          <w:behavior w:val="content"/>
        </w:behaviors>
        <w:guid w:val="{E29FB191-45E9-4A65-8305-9D331019D232}"/>
      </w:docPartPr>
      <w:docPartBody>
        <w:p w:rsidR="004D4B0F" w:rsidRDefault="0082574B" w:rsidP="0082574B">
          <w:pPr>
            <w:pStyle w:val="497E48D3254D4CE9964DD9143A4F80CC"/>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F331C80BDF814454BA4BE7764E1BBAD9"/>
        <w:category>
          <w:name w:val="General"/>
          <w:gallery w:val="placeholder"/>
        </w:category>
        <w:types>
          <w:type w:val="bbPlcHdr"/>
        </w:types>
        <w:behaviors>
          <w:behavior w:val="content"/>
        </w:behaviors>
        <w:guid w:val="{84E73179-19B0-4F0C-886F-A04275C37BB0}"/>
      </w:docPartPr>
      <w:docPartBody>
        <w:p w:rsidR="004D4B0F" w:rsidRDefault="0082574B" w:rsidP="0082574B">
          <w:pPr>
            <w:pStyle w:val="F331C80BDF814454BA4BE7764E1BBAD9"/>
          </w:pPr>
          <w:r w:rsidRPr="00EE47C7">
            <w:rPr>
              <w:rStyle w:val="PlaceholderText"/>
              <w:rFonts w:ascii="Arial" w:eastAsiaTheme="minorHAnsi" w:hAnsi="Arial" w:cs="Arial"/>
              <w:i/>
              <w:color w:val="F2F2F2" w:themeColor="background1" w:themeShade="F2"/>
            </w:rPr>
            <w:t>Click here to enter text</w:t>
          </w:r>
          <w:r w:rsidRPr="0009763D">
            <w:rPr>
              <w:rStyle w:val="PlaceholderText"/>
              <w:rFonts w:ascii="Arial" w:eastAsiaTheme="minorHAnsi" w:hAnsi="Arial" w:cs="Arial"/>
              <w:i/>
              <w:color w:val="ACB9CA" w:themeColor="text2" w:themeTint="66"/>
            </w:rPr>
            <w:t>.</w:t>
          </w:r>
        </w:p>
      </w:docPartBody>
    </w:docPart>
    <w:docPart>
      <w:docPartPr>
        <w:name w:val="01FA95298D884892B5377212DB36D193"/>
        <w:category>
          <w:name w:val="General"/>
          <w:gallery w:val="placeholder"/>
        </w:category>
        <w:types>
          <w:type w:val="bbPlcHdr"/>
        </w:types>
        <w:behaviors>
          <w:behavior w:val="content"/>
        </w:behaviors>
        <w:guid w:val="{8B743FCE-E897-4497-BB2E-6C73D48A922A}"/>
      </w:docPartPr>
      <w:docPartBody>
        <w:p w:rsidR="004D4B0F" w:rsidRDefault="0082574B" w:rsidP="0082574B">
          <w:pPr>
            <w:pStyle w:val="01FA95298D884892B5377212DB36D193"/>
          </w:pPr>
          <w:r w:rsidRPr="00EE47C7">
            <w:rPr>
              <w:rStyle w:val="PlaceholderText"/>
              <w:rFonts w:ascii="Arial" w:eastAsiaTheme="minorHAnsi" w:hAnsi="Arial" w:cs="Arial"/>
              <w:i/>
              <w:color w:val="F2F2F2" w:themeColor="background1" w:themeShade="F2"/>
            </w:rPr>
            <w:t>Click here to enter text</w:t>
          </w:r>
          <w:r w:rsidRPr="0009763D">
            <w:rPr>
              <w:rStyle w:val="PlaceholderText"/>
              <w:rFonts w:ascii="Arial" w:eastAsiaTheme="minorHAnsi" w:hAnsi="Arial" w:cs="Arial"/>
              <w:i/>
              <w:color w:val="D9E2F3" w:themeColor="accent1" w:themeTint="33"/>
            </w:rPr>
            <w:t>.</w:t>
          </w:r>
        </w:p>
      </w:docPartBody>
    </w:docPart>
    <w:docPart>
      <w:docPartPr>
        <w:name w:val="7FA7209769FD4F6088CD2276E9C5628F"/>
        <w:category>
          <w:name w:val="General"/>
          <w:gallery w:val="placeholder"/>
        </w:category>
        <w:types>
          <w:type w:val="bbPlcHdr"/>
        </w:types>
        <w:behaviors>
          <w:behavior w:val="content"/>
        </w:behaviors>
        <w:guid w:val="{AFAA60A2-F105-4F70-BF9F-238381141744}"/>
      </w:docPartPr>
      <w:docPartBody>
        <w:p w:rsidR="004D4B0F" w:rsidRDefault="0082574B" w:rsidP="0082574B">
          <w:pPr>
            <w:pStyle w:val="7FA7209769FD4F6088CD2276E9C5628F"/>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2360DF3260AA40CE933166FBFF71DC88"/>
        <w:category>
          <w:name w:val="General"/>
          <w:gallery w:val="placeholder"/>
        </w:category>
        <w:types>
          <w:type w:val="bbPlcHdr"/>
        </w:types>
        <w:behaviors>
          <w:behavior w:val="content"/>
        </w:behaviors>
        <w:guid w:val="{65EE4CDD-859F-4303-A8A1-B82E85C93337}"/>
      </w:docPartPr>
      <w:docPartBody>
        <w:p w:rsidR="004D4B0F" w:rsidRDefault="0082574B" w:rsidP="0082574B">
          <w:pPr>
            <w:pStyle w:val="2360DF3260AA40CE933166FBFF71DC88"/>
          </w:pPr>
          <w:r w:rsidRPr="00EE47C7">
            <w:rPr>
              <w:rStyle w:val="PlaceholderText"/>
              <w:rFonts w:ascii="Arial" w:eastAsiaTheme="minorHAnsi" w:hAnsi="Arial" w:cs="Arial"/>
              <w:i/>
              <w:color w:val="F2F2F2" w:themeColor="background1" w:themeShade="F2"/>
            </w:rPr>
            <w:t>Click here to enter text.</w:t>
          </w:r>
        </w:p>
      </w:docPartBody>
    </w:docPart>
    <w:docPart>
      <w:docPartPr>
        <w:name w:val="EA02AFF4FD4E434FA926424FE4781F61"/>
        <w:category>
          <w:name w:val="General"/>
          <w:gallery w:val="placeholder"/>
        </w:category>
        <w:types>
          <w:type w:val="bbPlcHdr"/>
        </w:types>
        <w:behaviors>
          <w:behavior w:val="content"/>
        </w:behaviors>
        <w:guid w:val="{405E3855-B162-41AD-A328-FF29782F5888}"/>
      </w:docPartPr>
      <w:docPartBody>
        <w:p w:rsidR="004D4B0F" w:rsidRDefault="0082574B" w:rsidP="0082574B">
          <w:pPr>
            <w:pStyle w:val="EA02AFF4FD4E434FA926424FE4781F61"/>
          </w:pPr>
          <w:r w:rsidRPr="00EE47C7">
            <w:rPr>
              <w:rStyle w:val="PlaceholderText"/>
              <w:rFonts w:ascii="Arial" w:eastAsiaTheme="minorHAnsi" w:hAnsi="Arial" w:cs="Arial"/>
              <w:i/>
              <w:color w:val="F2F2F2" w:themeColor="background1" w:themeShade="F2"/>
            </w:rPr>
            <w:t>Click here to enter text.</w:t>
          </w:r>
        </w:p>
      </w:docPartBody>
    </w:docPart>
    <w:docPart>
      <w:docPartPr>
        <w:name w:val="BCF64F1DF7864DF88E478E7A289D4DE4"/>
        <w:category>
          <w:name w:val="General"/>
          <w:gallery w:val="placeholder"/>
        </w:category>
        <w:types>
          <w:type w:val="bbPlcHdr"/>
        </w:types>
        <w:behaviors>
          <w:behavior w:val="content"/>
        </w:behaviors>
        <w:guid w:val="{D511B684-90E1-495E-AC77-57B017FC1BE0}"/>
      </w:docPartPr>
      <w:docPartBody>
        <w:p w:rsidR="004D4B0F" w:rsidRDefault="0082574B" w:rsidP="0082574B">
          <w:pPr>
            <w:pStyle w:val="BCF64F1DF7864DF88E478E7A289D4DE4"/>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98DD51BE5CB9447D8F81899A8D3BAFE5"/>
        <w:category>
          <w:name w:val="General"/>
          <w:gallery w:val="placeholder"/>
        </w:category>
        <w:types>
          <w:type w:val="bbPlcHdr"/>
        </w:types>
        <w:behaviors>
          <w:behavior w:val="content"/>
        </w:behaviors>
        <w:guid w:val="{BBB4C2EC-EE2A-47D1-8F63-9FB6AB9376F4}"/>
      </w:docPartPr>
      <w:docPartBody>
        <w:p w:rsidR="004D4B0F" w:rsidRDefault="0082574B" w:rsidP="0082574B">
          <w:pPr>
            <w:pStyle w:val="98DD51BE5CB9447D8F81899A8D3BAFE5"/>
          </w:pPr>
          <w:r w:rsidRPr="00EE47C7">
            <w:rPr>
              <w:rStyle w:val="PlaceholderText"/>
              <w:rFonts w:ascii="Arial" w:eastAsiaTheme="minorHAnsi" w:hAnsi="Arial" w:cs="Arial"/>
              <w:i/>
              <w:color w:val="F2F2F2" w:themeColor="background1" w:themeShade="F2"/>
            </w:rPr>
            <w:t>Click here to enter text.</w:t>
          </w:r>
        </w:p>
      </w:docPartBody>
    </w:docPart>
    <w:docPart>
      <w:docPartPr>
        <w:name w:val="0DEBD0CB0CA0409FB13DF9097CD0B938"/>
        <w:category>
          <w:name w:val="General"/>
          <w:gallery w:val="placeholder"/>
        </w:category>
        <w:types>
          <w:type w:val="bbPlcHdr"/>
        </w:types>
        <w:behaviors>
          <w:behavior w:val="content"/>
        </w:behaviors>
        <w:guid w:val="{E18CBCB9-3294-4715-9A71-EB801705E922}"/>
      </w:docPartPr>
      <w:docPartBody>
        <w:p w:rsidR="004D4B0F" w:rsidRDefault="0082574B" w:rsidP="0082574B">
          <w:pPr>
            <w:pStyle w:val="0DEBD0CB0CA0409FB13DF9097CD0B938"/>
          </w:pPr>
          <w:r w:rsidRPr="00EE47C7">
            <w:rPr>
              <w:rStyle w:val="PlaceholderText"/>
              <w:rFonts w:ascii="Arial" w:eastAsiaTheme="minorHAnsi" w:hAnsi="Arial" w:cs="Arial"/>
              <w:i/>
              <w:color w:val="F2F2F2" w:themeColor="background1" w:themeShade="F2"/>
            </w:rPr>
            <w:t>Click here to enter text.</w:t>
          </w:r>
        </w:p>
      </w:docPartBody>
    </w:docPart>
    <w:docPart>
      <w:docPartPr>
        <w:name w:val="1CB617C20630488999277D70493AC03A"/>
        <w:category>
          <w:name w:val="General"/>
          <w:gallery w:val="placeholder"/>
        </w:category>
        <w:types>
          <w:type w:val="bbPlcHdr"/>
        </w:types>
        <w:behaviors>
          <w:behavior w:val="content"/>
        </w:behaviors>
        <w:guid w:val="{E5AA6295-896A-4889-BDAF-739E158F750D}"/>
      </w:docPartPr>
      <w:docPartBody>
        <w:p w:rsidR="004D4B0F" w:rsidRDefault="0082574B" w:rsidP="0082574B">
          <w:pPr>
            <w:pStyle w:val="1CB617C20630488999277D70493AC03A"/>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4C1849064C284C75A214D39FB5BA1FE3"/>
        <w:category>
          <w:name w:val="General"/>
          <w:gallery w:val="placeholder"/>
        </w:category>
        <w:types>
          <w:type w:val="bbPlcHdr"/>
        </w:types>
        <w:behaviors>
          <w:behavior w:val="content"/>
        </w:behaviors>
        <w:guid w:val="{3663F9F9-031F-466F-9654-7F6DF870E162}"/>
      </w:docPartPr>
      <w:docPartBody>
        <w:p w:rsidR="004D4B0F" w:rsidRDefault="0082574B" w:rsidP="0082574B">
          <w:pPr>
            <w:pStyle w:val="4C1849064C284C75A214D39FB5BA1FE3"/>
          </w:pPr>
          <w:r w:rsidRPr="00EE47C7">
            <w:rPr>
              <w:rStyle w:val="PlaceholderText"/>
              <w:rFonts w:ascii="Arial" w:eastAsiaTheme="minorHAnsi" w:hAnsi="Arial" w:cs="Arial"/>
              <w:i/>
              <w:color w:val="F2F2F2" w:themeColor="background1" w:themeShade="F2"/>
            </w:rPr>
            <w:t>Click here to enter text.</w:t>
          </w:r>
        </w:p>
      </w:docPartBody>
    </w:docPart>
    <w:docPart>
      <w:docPartPr>
        <w:name w:val="97D6717FE5CA479A8609947BD8ADF23F"/>
        <w:category>
          <w:name w:val="General"/>
          <w:gallery w:val="placeholder"/>
        </w:category>
        <w:types>
          <w:type w:val="bbPlcHdr"/>
        </w:types>
        <w:behaviors>
          <w:behavior w:val="content"/>
        </w:behaviors>
        <w:guid w:val="{8A9F803B-85CF-4C95-A5B0-FC794EC8F216}"/>
      </w:docPartPr>
      <w:docPartBody>
        <w:p w:rsidR="004D4B0F" w:rsidRDefault="0082574B" w:rsidP="0082574B">
          <w:pPr>
            <w:pStyle w:val="97D6717FE5CA479A8609947BD8ADF23F"/>
          </w:pPr>
          <w:r w:rsidRPr="00EE47C7">
            <w:rPr>
              <w:rStyle w:val="PlaceholderText"/>
              <w:rFonts w:ascii="Arial" w:eastAsiaTheme="minorHAnsi" w:hAnsi="Arial" w:cs="Arial"/>
              <w:i/>
              <w:color w:val="F2F2F2" w:themeColor="background1" w:themeShade="F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D1B"/>
    <w:rsid w:val="00012D9D"/>
    <w:rsid w:val="000B5A43"/>
    <w:rsid w:val="00146A51"/>
    <w:rsid w:val="001728EA"/>
    <w:rsid w:val="0021782A"/>
    <w:rsid w:val="00224120"/>
    <w:rsid w:val="00266758"/>
    <w:rsid w:val="003C7979"/>
    <w:rsid w:val="003D2208"/>
    <w:rsid w:val="004D4B0F"/>
    <w:rsid w:val="00513491"/>
    <w:rsid w:val="00530216"/>
    <w:rsid w:val="00532A86"/>
    <w:rsid w:val="005E5D1B"/>
    <w:rsid w:val="00650B85"/>
    <w:rsid w:val="007E6E72"/>
    <w:rsid w:val="007F3C68"/>
    <w:rsid w:val="0082574B"/>
    <w:rsid w:val="009D3580"/>
    <w:rsid w:val="00C2107B"/>
    <w:rsid w:val="00DE35C7"/>
    <w:rsid w:val="00E413B2"/>
    <w:rsid w:val="00FE1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27CE2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74B"/>
    <w:rPr>
      <w:color w:val="808080"/>
    </w:rPr>
  </w:style>
  <w:style w:type="paragraph" w:customStyle="1" w:styleId="1004669727054DA981D8C9F34C4B6EF93">
    <w:name w:val="1004669727054DA981D8C9F34C4B6EF93"/>
    <w:rsid w:val="00C2107B"/>
    <w:pPr>
      <w:spacing w:after="0" w:line="240" w:lineRule="auto"/>
    </w:pPr>
    <w:rPr>
      <w:rFonts w:ascii="Times New Roman" w:eastAsia="Times New Roman" w:hAnsi="Times New Roman" w:cs="Times New Roman"/>
      <w:sz w:val="24"/>
      <w:szCs w:val="20"/>
      <w:lang w:eastAsia="en-US"/>
    </w:rPr>
  </w:style>
  <w:style w:type="paragraph" w:customStyle="1" w:styleId="4A529B985F9D42E8A9E1983506CE49783">
    <w:name w:val="4A529B985F9D42E8A9E1983506CE49783"/>
    <w:rsid w:val="00C2107B"/>
    <w:pPr>
      <w:spacing w:after="0" w:line="240" w:lineRule="auto"/>
    </w:pPr>
    <w:rPr>
      <w:rFonts w:ascii="Times New Roman" w:eastAsia="Times New Roman" w:hAnsi="Times New Roman" w:cs="Times New Roman"/>
      <w:sz w:val="24"/>
      <w:szCs w:val="20"/>
      <w:lang w:eastAsia="en-US"/>
    </w:rPr>
  </w:style>
  <w:style w:type="paragraph" w:customStyle="1" w:styleId="E6478238E31746F88AAAF608F6E9A2AA3">
    <w:name w:val="E6478238E31746F88AAAF608F6E9A2AA3"/>
    <w:rsid w:val="00C2107B"/>
    <w:pPr>
      <w:spacing w:after="0" w:line="240" w:lineRule="auto"/>
    </w:pPr>
    <w:rPr>
      <w:rFonts w:ascii="Times New Roman" w:eastAsia="Times New Roman" w:hAnsi="Times New Roman" w:cs="Times New Roman"/>
      <w:sz w:val="24"/>
      <w:szCs w:val="20"/>
      <w:lang w:eastAsia="en-US"/>
    </w:rPr>
  </w:style>
  <w:style w:type="paragraph" w:customStyle="1" w:styleId="6A8C3D73431340D6B331AE525AF18E4B3">
    <w:name w:val="6A8C3D73431340D6B331AE525AF18E4B3"/>
    <w:rsid w:val="00C2107B"/>
    <w:pPr>
      <w:spacing w:after="0" w:line="240" w:lineRule="auto"/>
    </w:pPr>
    <w:rPr>
      <w:rFonts w:ascii="Times New Roman" w:eastAsia="Times New Roman" w:hAnsi="Times New Roman" w:cs="Times New Roman"/>
      <w:sz w:val="24"/>
      <w:szCs w:val="20"/>
      <w:lang w:eastAsia="en-US"/>
    </w:rPr>
  </w:style>
  <w:style w:type="paragraph" w:customStyle="1" w:styleId="3F279D7047F447DDA7E5065D8DFAF5C5">
    <w:name w:val="3F279D7047F447DDA7E5065D8DFAF5C5"/>
    <w:rsid w:val="00530216"/>
    <w:pPr>
      <w:spacing w:after="160" w:line="259" w:lineRule="auto"/>
    </w:pPr>
  </w:style>
  <w:style w:type="paragraph" w:customStyle="1" w:styleId="C262DFE9B1D74C209553213C6A83F69C">
    <w:name w:val="C262DFE9B1D74C209553213C6A83F69C"/>
    <w:rsid w:val="00530216"/>
    <w:pPr>
      <w:spacing w:after="160" w:line="259" w:lineRule="auto"/>
    </w:pPr>
  </w:style>
  <w:style w:type="paragraph" w:customStyle="1" w:styleId="8913060B311045489EA917BA0DEF0873">
    <w:name w:val="8913060B311045489EA917BA0DEF0873"/>
    <w:rsid w:val="00530216"/>
    <w:pPr>
      <w:spacing w:after="160" w:line="259" w:lineRule="auto"/>
    </w:pPr>
  </w:style>
  <w:style w:type="paragraph" w:customStyle="1" w:styleId="64AC90790D5E4BCF980BBA62CA3B10E6">
    <w:name w:val="64AC90790D5E4BCF980BBA62CA3B10E6"/>
    <w:rsid w:val="0082574B"/>
    <w:pPr>
      <w:spacing w:after="160" w:line="259" w:lineRule="auto"/>
    </w:pPr>
  </w:style>
  <w:style w:type="paragraph" w:customStyle="1" w:styleId="D097B401FC374C3F997AA768142F7F42">
    <w:name w:val="D097B401FC374C3F997AA768142F7F42"/>
    <w:rsid w:val="0082574B"/>
    <w:pPr>
      <w:spacing w:after="160" w:line="259" w:lineRule="auto"/>
    </w:pPr>
  </w:style>
  <w:style w:type="paragraph" w:customStyle="1" w:styleId="49DFE5AE6A0840B8B0FA4F28E9F02218">
    <w:name w:val="49DFE5AE6A0840B8B0FA4F28E9F02218"/>
    <w:rsid w:val="0082574B"/>
    <w:pPr>
      <w:spacing w:after="160" w:line="259" w:lineRule="auto"/>
    </w:pPr>
  </w:style>
  <w:style w:type="paragraph" w:customStyle="1" w:styleId="13B703E01CFE4EBC88896D3894C3758E">
    <w:name w:val="13B703E01CFE4EBC88896D3894C3758E"/>
    <w:rsid w:val="0082574B"/>
    <w:pPr>
      <w:spacing w:after="160" w:line="259" w:lineRule="auto"/>
    </w:pPr>
  </w:style>
  <w:style w:type="paragraph" w:customStyle="1" w:styleId="89062AC74E14428A9EE99CF1420F239F">
    <w:name w:val="89062AC74E14428A9EE99CF1420F239F"/>
    <w:rsid w:val="0082574B"/>
    <w:pPr>
      <w:spacing w:after="160" w:line="259" w:lineRule="auto"/>
    </w:pPr>
  </w:style>
  <w:style w:type="paragraph" w:customStyle="1" w:styleId="062EBECAEB924FDABAC747DAF47E85A3">
    <w:name w:val="062EBECAEB924FDABAC747DAF47E85A3"/>
    <w:rsid w:val="0082574B"/>
    <w:pPr>
      <w:spacing w:after="160" w:line="259" w:lineRule="auto"/>
    </w:pPr>
  </w:style>
  <w:style w:type="paragraph" w:customStyle="1" w:styleId="604BB8534D57474EB198D1F61B024248">
    <w:name w:val="604BB8534D57474EB198D1F61B024248"/>
    <w:rsid w:val="0082574B"/>
    <w:pPr>
      <w:spacing w:after="160" w:line="259" w:lineRule="auto"/>
    </w:pPr>
  </w:style>
  <w:style w:type="paragraph" w:customStyle="1" w:styleId="E22A317C52EC4860A27C20D0EE58806E">
    <w:name w:val="E22A317C52EC4860A27C20D0EE58806E"/>
    <w:rsid w:val="0082574B"/>
    <w:pPr>
      <w:spacing w:after="160" w:line="259" w:lineRule="auto"/>
    </w:pPr>
  </w:style>
  <w:style w:type="paragraph" w:customStyle="1" w:styleId="5326D6D49DD84D7F96099FDC2705097A">
    <w:name w:val="5326D6D49DD84D7F96099FDC2705097A"/>
    <w:rsid w:val="0082574B"/>
    <w:pPr>
      <w:spacing w:after="160" w:line="259" w:lineRule="auto"/>
    </w:pPr>
  </w:style>
  <w:style w:type="paragraph" w:customStyle="1" w:styleId="97DC3058354748D4A8C457B0B1863F53">
    <w:name w:val="97DC3058354748D4A8C457B0B1863F53"/>
    <w:rsid w:val="0082574B"/>
    <w:pPr>
      <w:spacing w:after="160" w:line="259" w:lineRule="auto"/>
    </w:pPr>
  </w:style>
  <w:style w:type="paragraph" w:customStyle="1" w:styleId="D124A507AB6846A1979E0D3F173A47B9">
    <w:name w:val="D124A507AB6846A1979E0D3F173A47B9"/>
    <w:rsid w:val="0082574B"/>
    <w:pPr>
      <w:spacing w:after="160" w:line="259" w:lineRule="auto"/>
    </w:pPr>
  </w:style>
  <w:style w:type="paragraph" w:customStyle="1" w:styleId="169194E161504280835002DA4154210F">
    <w:name w:val="169194E161504280835002DA4154210F"/>
    <w:rsid w:val="0082574B"/>
    <w:pPr>
      <w:spacing w:after="160" w:line="259" w:lineRule="auto"/>
    </w:pPr>
  </w:style>
  <w:style w:type="paragraph" w:customStyle="1" w:styleId="497E48D3254D4CE9964DD9143A4F80CC">
    <w:name w:val="497E48D3254D4CE9964DD9143A4F80CC"/>
    <w:rsid w:val="0082574B"/>
    <w:pPr>
      <w:spacing w:after="160" w:line="259" w:lineRule="auto"/>
    </w:pPr>
  </w:style>
  <w:style w:type="paragraph" w:customStyle="1" w:styleId="F331C80BDF814454BA4BE7764E1BBAD9">
    <w:name w:val="F331C80BDF814454BA4BE7764E1BBAD9"/>
    <w:rsid w:val="0082574B"/>
    <w:pPr>
      <w:spacing w:after="160" w:line="259" w:lineRule="auto"/>
    </w:pPr>
  </w:style>
  <w:style w:type="paragraph" w:customStyle="1" w:styleId="01FA95298D884892B5377212DB36D193">
    <w:name w:val="01FA95298D884892B5377212DB36D193"/>
    <w:rsid w:val="0082574B"/>
    <w:pPr>
      <w:spacing w:after="160" w:line="259" w:lineRule="auto"/>
    </w:pPr>
  </w:style>
  <w:style w:type="paragraph" w:customStyle="1" w:styleId="7FA7209769FD4F6088CD2276E9C5628F">
    <w:name w:val="7FA7209769FD4F6088CD2276E9C5628F"/>
    <w:rsid w:val="0082574B"/>
    <w:pPr>
      <w:spacing w:after="160" w:line="259" w:lineRule="auto"/>
    </w:pPr>
  </w:style>
  <w:style w:type="paragraph" w:customStyle="1" w:styleId="2360DF3260AA40CE933166FBFF71DC88">
    <w:name w:val="2360DF3260AA40CE933166FBFF71DC88"/>
    <w:rsid w:val="0082574B"/>
    <w:pPr>
      <w:spacing w:after="160" w:line="259" w:lineRule="auto"/>
    </w:pPr>
  </w:style>
  <w:style w:type="paragraph" w:customStyle="1" w:styleId="EA02AFF4FD4E434FA926424FE4781F61">
    <w:name w:val="EA02AFF4FD4E434FA926424FE4781F61"/>
    <w:rsid w:val="0082574B"/>
    <w:pPr>
      <w:spacing w:after="160" w:line="259" w:lineRule="auto"/>
    </w:pPr>
  </w:style>
  <w:style w:type="paragraph" w:customStyle="1" w:styleId="BCF64F1DF7864DF88E478E7A289D4DE4">
    <w:name w:val="BCF64F1DF7864DF88E478E7A289D4DE4"/>
    <w:rsid w:val="0082574B"/>
    <w:pPr>
      <w:spacing w:after="160" w:line="259" w:lineRule="auto"/>
    </w:pPr>
  </w:style>
  <w:style w:type="paragraph" w:customStyle="1" w:styleId="98DD51BE5CB9447D8F81899A8D3BAFE5">
    <w:name w:val="98DD51BE5CB9447D8F81899A8D3BAFE5"/>
    <w:rsid w:val="0082574B"/>
    <w:pPr>
      <w:spacing w:after="160" w:line="259" w:lineRule="auto"/>
    </w:pPr>
  </w:style>
  <w:style w:type="paragraph" w:customStyle="1" w:styleId="0DEBD0CB0CA0409FB13DF9097CD0B938">
    <w:name w:val="0DEBD0CB0CA0409FB13DF9097CD0B938"/>
    <w:rsid w:val="0082574B"/>
    <w:pPr>
      <w:spacing w:after="160" w:line="259" w:lineRule="auto"/>
    </w:pPr>
  </w:style>
  <w:style w:type="paragraph" w:customStyle="1" w:styleId="1CB617C20630488999277D70493AC03A">
    <w:name w:val="1CB617C20630488999277D70493AC03A"/>
    <w:rsid w:val="0082574B"/>
    <w:pPr>
      <w:spacing w:after="160" w:line="259" w:lineRule="auto"/>
    </w:pPr>
  </w:style>
  <w:style w:type="paragraph" w:customStyle="1" w:styleId="4C1849064C284C75A214D39FB5BA1FE3">
    <w:name w:val="4C1849064C284C75A214D39FB5BA1FE3"/>
    <w:rsid w:val="0082574B"/>
    <w:pPr>
      <w:spacing w:after="160" w:line="259" w:lineRule="auto"/>
    </w:pPr>
  </w:style>
  <w:style w:type="paragraph" w:customStyle="1" w:styleId="97D6717FE5CA479A8609947BD8ADF23F">
    <w:name w:val="97D6717FE5CA479A8609947BD8ADF23F"/>
    <w:rsid w:val="008257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4406C742E8BF4AB7264768F5B653BB" ma:contentTypeVersion="14" ma:contentTypeDescription="Create a new document." ma:contentTypeScope="" ma:versionID="6fcff0c0ee4b408d84c5b3ed7cb6c71e">
  <xsd:schema xmlns:xsd="http://www.w3.org/2001/XMLSchema" xmlns:xs="http://www.w3.org/2001/XMLSchema" xmlns:p="http://schemas.microsoft.com/office/2006/metadata/properties" xmlns:ns1="http://schemas.microsoft.com/sharepoint/v3" xmlns:ns2="d064c82f-d8ab-4a3d-94af-5f326bc58d2d" targetNamespace="http://schemas.microsoft.com/office/2006/metadata/properties" ma:root="true" ma:fieldsID="7466912f1d2415aa21ffb4b59be325bc" ns1:_="" ns2:_="">
    <xsd:import namespace="http://schemas.microsoft.com/sharepoint/v3"/>
    <xsd:import namespace="d064c82f-d8ab-4a3d-94af-5f326bc58d2d"/>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4c82f-d8ab-4a3d-94af-5f326bc58d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ba7ee364-b2a1-4f0a-a954-3c284f763d4f}" ma:internalName="TaxCatchAll" ma:showField="CatchAllData" ma:web="d064c82f-d8ab-4a3d-94af-5f326bc58d2d">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49b4ab08-24a7-4c85-9f80-4fe3e469e22f"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MeetingNumber" ma:index="24" nillable="true" ma:displayName="Meeting Number" ma:decimals="0" ma:description="Meeting Number assigned by Organiser" ma:indexed="true" ma:internalName="DocHub_Meeting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99e4c9942c6404eb103464a00e6097b xmlns="d064c82f-d8ab-4a3d-94af-5f326bc58d2d">
      <Terms xmlns="http://schemas.microsoft.com/office/infopath/2007/PartnerControls">
        <TermInfo xmlns="http://schemas.microsoft.com/office/infopath/2007/PartnerControls">
          <TermName>2018</TermName>
          <TermId>224abc7b-6f7e-4064-b773-6750976429b5</TermId>
        </TermInfo>
      </Terms>
    </n99e4c9942c6404eb103464a00e6097b>
    <adb9bed2e36e4a93af574aeb444da63e xmlns="d064c82f-d8ab-4a3d-94af-5f326bc58d2d">
      <Terms xmlns="http://schemas.microsoft.com/office/infopath/2007/PartnerControls">
        <TermInfo xmlns="http://schemas.microsoft.com/office/infopath/2007/PartnerControls">
          <TermName>Public comment draft</TermName>
          <TermId>417cc945-f9cb-4284-96ac-79142959cdca</TermId>
        </TermInfo>
      </Terms>
    </adb9bed2e36e4a93af574aeb444da63e>
    <aa25a1a23adf4c92a153145de6afe324 xmlns="d064c82f-d8ab-4a3d-94af-5f326bc58d2d">
      <Terms xmlns="http://schemas.microsoft.com/office/infopath/2007/PartnerControls">
        <TermInfo xmlns="http://schemas.microsoft.com/office/infopath/2007/PartnerControls">
          <TermName>UNCLASSIFIED</TermName>
          <TermId>6106d03b-a1a0-4e30-9d91-d5e9fb4314f9</TermId>
        </TermInfo>
      </Terms>
    </aa25a1a23adf4c92a153145de6afe324>
    <pe2555c81638466f9eb614edb9ecde52 xmlns="d064c82f-d8ab-4a3d-94af-5f326bc58d2d">
      <Terms xmlns="http://schemas.microsoft.com/office/infopath/2007/PartnerControls">
        <TermInfo xmlns="http://schemas.microsoft.com/office/infopath/2007/PartnerControls">
          <TermName>Form</TermName>
          <TermId>19dfd0d6-11df-48a0-aef8-77b23bcd1b4d</TermId>
        </TermInfo>
      </Terms>
    </pe2555c81638466f9eb614edb9ecde52>
    <g7bcb40ba23249a78edca7d43a67c1c9 xmlns="d064c82f-d8ab-4a3d-94af-5f326bc58d2d">
      <Terms xmlns="http://schemas.microsoft.com/office/infopath/2007/PartnerControls">
        <TermInfo xmlns="http://schemas.microsoft.com/office/infopath/2007/PartnerControls">
          <TermName>Policy Consultation</TermName>
          <TermId>2c1b3c96-ddbe-43b6-afb9-5596fa993eac</TermId>
        </TermInfo>
      </Terms>
    </g7bcb40ba23249a78edca7d43a67c1c9>
    <DocHub_MeetingNumber xmlns="d064c82f-d8ab-4a3d-94af-5f326bc58d2d" xsi:nil="true"/>
    <TaxCatchAll xmlns="d064c82f-d8ab-4a3d-94af-5f326bc58d2d">
      <Value>616</Value>
      <Value>269</Value>
      <Value>3</Value>
      <Value>268</Value>
      <Value>87</Value>
    </TaxCatchAll>
    <Comments xmlns="http://schemas.microsoft.com/sharepoint/v3" xsi:nil="true"/>
    <_dlc_DocId xmlns="d064c82f-d8ab-4a3d-94af-5f326bc58d2d">WUYEHK7WH6H4-1293207975-44</_dlc_DocId>
    <_dlc_DocIdUrl xmlns="d064c82f-d8ab-4a3d-94af-5f326bc58d2d">
      <Url>http://dochub/div/australianbuildingcodesboard/businessfunctions/nccdevelopment/nccamendment/_layouts/15/DocIdRedir.aspx?ID=WUYEHK7WH6H4-1293207975-44</Url>
      <Description>WUYEHK7WH6H4-1293207975-44</Description>
    </_dlc_DocIdUrl>
  </documentManagement>
</p:properties>
</file>

<file path=customXml/itemProps1.xml><?xml version="1.0" encoding="utf-8"?>
<ds:datastoreItem xmlns:ds="http://schemas.openxmlformats.org/officeDocument/2006/customXml" ds:itemID="{6DC783B0-7566-4D29-8DA5-C05FA02FDCB2}">
  <ds:schemaRefs>
    <ds:schemaRef ds:uri="http://schemas.openxmlformats.org/officeDocument/2006/bibliography"/>
  </ds:schemaRefs>
</ds:datastoreItem>
</file>

<file path=customXml/itemProps2.xml><?xml version="1.0" encoding="utf-8"?>
<ds:datastoreItem xmlns:ds="http://schemas.openxmlformats.org/officeDocument/2006/customXml" ds:itemID="{62B3B29D-E7B2-4C0D-AED1-23E27DB60247}">
  <ds:schemaRefs>
    <ds:schemaRef ds:uri="http://schemas.microsoft.com/sharepoint/events"/>
  </ds:schemaRefs>
</ds:datastoreItem>
</file>

<file path=customXml/itemProps3.xml><?xml version="1.0" encoding="utf-8"?>
<ds:datastoreItem xmlns:ds="http://schemas.openxmlformats.org/officeDocument/2006/customXml" ds:itemID="{4D5C4E39-6C7B-4BB4-BC79-D2367B37E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64c82f-d8ab-4a3d-94af-5f326bc58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0567B-F6F4-493E-B9C4-A6AEB6BD889F}">
  <ds:schemaRefs>
    <ds:schemaRef ds:uri="http://schemas.microsoft.com/sharepoint/v3/contenttype/forms"/>
  </ds:schemaRefs>
</ds:datastoreItem>
</file>

<file path=customXml/itemProps5.xml><?xml version="1.0" encoding="utf-8"?>
<ds:datastoreItem xmlns:ds="http://schemas.openxmlformats.org/officeDocument/2006/customXml" ds:itemID="{61DB0752-1ECB-41ED-9489-D14B403FC768}">
  <ds:schemaRefs>
    <ds:schemaRef ds:uri="http://schemas.microsoft.com/office/2006/metadata/properties"/>
    <ds:schemaRef ds:uri="http://schemas.microsoft.com/office/infopath/2007/PartnerControls"/>
    <ds:schemaRef ds:uri="d064c82f-d8ab-4a3d-94af-5f326bc58d2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Angela</dc:creator>
  <cp:keywords/>
  <dc:description/>
  <cp:lastModifiedBy>Margaret Ward</cp:lastModifiedBy>
  <cp:revision>2</cp:revision>
  <cp:lastPrinted>2017-12-20T03:02:00Z</cp:lastPrinted>
  <dcterms:created xsi:type="dcterms:W3CDTF">2021-05-28T05:50:00Z</dcterms:created>
  <dcterms:modified xsi:type="dcterms:W3CDTF">2021-05-28T05:50:00Z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0x010100D24406C742E8BF4AB7264768F5B653BB</vt:lpwstr>
  </property>
  <property fmtid="{D5CDD505-2E9C-101B-9397-08002B2CF9AE}" pid="7" name="DocHub_Year">
    <vt:lpwstr>268;#2018|224abc7b-6f7e-4064-b773-6750976429b5</vt:lpwstr>
  </property>
  <property fmtid="{D5CDD505-2E9C-101B-9397-08002B2CF9AE}" pid="8" name="DocHub_WorkActivity">
    <vt:lpwstr>616;#Policy Consultation|2c1b3c96-ddbe-43b6-afb9-5596fa993eac</vt:lpwstr>
  </property>
  <property fmtid="{D5CDD505-2E9C-101B-9397-08002B2CF9AE}" pid="9" name="DocHub_Keywords">
    <vt:lpwstr>269;#Public comment draft|417cc945-f9cb-4284-96ac-79142959cdca</vt:lpwstr>
  </property>
  <property fmtid="{D5CDD505-2E9C-101B-9397-08002B2CF9AE}" pid="10" name="DocHub_DocumentType">
    <vt:lpwstr>87;#Form|19dfd0d6-11df-48a0-aef8-77b23bcd1b4d</vt:lpwstr>
  </property>
  <property fmtid="{D5CDD505-2E9C-101B-9397-08002B2CF9AE}" pid="11" name="DocHub_SecurityClassification">
    <vt:lpwstr>3;#UNCLASSIFIED|6106d03b-a1a0-4e30-9d91-d5e9fb4314f9</vt:lpwstr>
  </property>
  <property fmtid="{D5CDD505-2E9C-101B-9397-08002B2CF9AE}" pid="12" name="_dlc_DocIdItemGuid">
    <vt:lpwstr>3c3beead-6edb-48fb-bc90-76a4214c2f44</vt:lpwstr>
  </property>
</Properties>
</file>